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tblpXSpec="center" w:tblpYSpec="top"/>
        <w:tblW w:w="94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110"/>
      </w:tblGrid>
      <w:tr w:rsidR="00614BD7" w14:paraId="6570CFA6" w14:textId="77777777" w:rsidTr="002B1C04">
        <w:trPr>
          <w:jc w:val="center"/>
        </w:trPr>
        <w:tc>
          <w:tcPr>
            <w:tcW w:w="2340" w:type="dxa"/>
          </w:tcPr>
          <w:p w14:paraId="6C5BAB78" w14:textId="76C6DC9F" w:rsidR="00614BD7" w:rsidRDefault="00614BD7" w:rsidP="00614BD7">
            <w:pPr>
              <w:widowControl w:val="0"/>
              <w:spacing w:after="240" w:line="264" w:lineRule="auto"/>
              <w:rPr>
                <w:rFonts w:ascii="Tahoma" w:hAnsi="Tahoma" w:cs="Tahoma"/>
                <w:snapToGrid w:val="0"/>
                <w:sz w:val="24"/>
                <w:szCs w:val="23"/>
              </w:rPr>
            </w:pPr>
            <w:r w:rsidRPr="00D94D3F">
              <w:rPr>
                <w:rFonts w:ascii="Tahoma" w:hAnsi="Tahoma" w:cs="Tahoma"/>
                <w:b/>
                <w:snapToGrid w:val="0"/>
                <w:sz w:val="24"/>
                <w:szCs w:val="22"/>
              </w:rPr>
              <w:t>WHEREAS:</w:t>
            </w:r>
          </w:p>
        </w:tc>
        <w:tc>
          <w:tcPr>
            <w:tcW w:w="7110" w:type="dxa"/>
          </w:tcPr>
          <w:p w14:paraId="13CE1E65" w14:textId="12E65653" w:rsidR="00614BD7" w:rsidRPr="002B1C04" w:rsidRDefault="00614BD7" w:rsidP="00614BD7">
            <w:pPr>
              <w:widowControl w:val="0"/>
              <w:spacing w:after="200" w:line="288" w:lineRule="auto"/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1"/>
              </w:rPr>
              <w:t>The lack of consistent access to nutritious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 xml:space="preserve"> and</w:t>
            </w:r>
            <w:r>
              <w:rPr>
                <w:rFonts w:ascii="Tahoma" w:hAnsi="Tahoma" w:cs="Tahoma"/>
                <w:snapToGrid w:val="0"/>
                <w:sz w:val="24"/>
                <w:szCs w:val="21"/>
              </w:rPr>
              <w:t xml:space="preserve"> adequate amounts of food poses a life-threatening challenge to many members of our community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>; and</w:t>
            </w:r>
            <w:r>
              <w:rPr>
                <w:rFonts w:ascii="Tahoma" w:hAnsi="Tahoma" w:cs="Tahoma"/>
                <w:snapToGrid w:val="0"/>
                <w:sz w:val="24"/>
                <w:szCs w:val="21"/>
              </w:rPr>
              <w:t xml:space="preserve"> </w:t>
            </w:r>
          </w:p>
        </w:tc>
      </w:tr>
      <w:tr w:rsidR="00614BD7" w14:paraId="5954F528" w14:textId="77777777" w:rsidTr="002B1C04">
        <w:trPr>
          <w:jc w:val="center"/>
        </w:trPr>
        <w:tc>
          <w:tcPr>
            <w:tcW w:w="2340" w:type="dxa"/>
          </w:tcPr>
          <w:p w14:paraId="33DAEDAB" w14:textId="541DBB71" w:rsidR="00614BD7" w:rsidRDefault="00614BD7" w:rsidP="00614BD7">
            <w:pPr>
              <w:widowControl w:val="0"/>
              <w:spacing w:after="240" w:line="264" w:lineRule="auto"/>
              <w:rPr>
                <w:rFonts w:ascii="Tahoma" w:hAnsi="Tahoma" w:cs="Tahoma"/>
                <w:snapToGrid w:val="0"/>
                <w:sz w:val="24"/>
                <w:szCs w:val="23"/>
              </w:rPr>
            </w:pPr>
            <w:r w:rsidRPr="00D94D3F">
              <w:rPr>
                <w:rFonts w:ascii="Tahoma" w:hAnsi="Tahoma" w:cs="Tahoma"/>
                <w:b/>
                <w:snapToGrid w:val="0"/>
                <w:sz w:val="24"/>
                <w:szCs w:val="22"/>
              </w:rPr>
              <w:t>WHEREAS:</w:t>
            </w:r>
          </w:p>
        </w:tc>
        <w:tc>
          <w:tcPr>
            <w:tcW w:w="7110" w:type="dxa"/>
          </w:tcPr>
          <w:p w14:paraId="70DC9535" w14:textId="14E69C4B" w:rsidR="00614BD7" w:rsidRPr="002B1C04" w:rsidRDefault="00614BD7" w:rsidP="00614BD7">
            <w:pPr>
              <w:widowControl w:val="0"/>
              <w:spacing w:after="200" w:line="288" w:lineRule="auto"/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1"/>
              </w:rPr>
              <w:t>One in seven people within Duval County are food insecure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 xml:space="preserve"> and</w:t>
            </w:r>
            <w:r>
              <w:rPr>
                <w:rFonts w:ascii="Tahoma" w:hAnsi="Tahoma" w:cs="Tahoma"/>
                <w:snapToGrid w:val="0"/>
                <w:sz w:val="24"/>
                <w:szCs w:val="21"/>
              </w:rPr>
              <w:t xml:space="preserve"> 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>n</w:t>
            </w:r>
            <w:r>
              <w:rPr>
                <w:rFonts w:ascii="Tahoma" w:hAnsi="Tahoma" w:cs="Tahoma"/>
                <w:snapToGrid w:val="0"/>
                <w:sz w:val="24"/>
                <w:szCs w:val="21"/>
              </w:rPr>
              <w:t xml:space="preserve">early 240,000 people living 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>i</w:t>
            </w:r>
            <w:r>
              <w:rPr>
                <w:rFonts w:ascii="Tahoma" w:hAnsi="Tahoma" w:cs="Tahoma"/>
                <w:snapToGrid w:val="0"/>
                <w:sz w:val="24"/>
                <w:szCs w:val="21"/>
              </w:rPr>
              <w:t>n the First Coast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 xml:space="preserve"> region</w:t>
            </w:r>
            <w:r>
              <w:rPr>
                <w:rFonts w:ascii="Tahoma" w:hAnsi="Tahoma" w:cs="Tahoma"/>
                <w:snapToGrid w:val="0"/>
                <w:sz w:val="24"/>
                <w:szCs w:val="21"/>
              </w:rPr>
              <w:t xml:space="preserve">, 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 xml:space="preserve">including </w:t>
            </w:r>
            <w:r>
              <w:rPr>
                <w:rFonts w:ascii="Tahoma" w:hAnsi="Tahoma" w:cs="Tahoma"/>
                <w:snapToGrid w:val="0"/>
                <w:sz w:val="24"/>
                <w:szCs w:val="21"/>
              </w:rPr>
              <w:t xml:space="preserve">76,000 children, are affected by this </w:t>
            </w:r>
            <w:proofErr w:type="gramStart"/>
            <w:r>
              <w:rPr>
                <w:rFonts w:ascii="Tahoma" w:hAnsi="Tahoma" w:cs="Tahoma"/>
                <w:snapToGrid w:val="0"/>
                <w:sz w:val="24"/>
                <w:szCs w:val="21"/>
              </w:rPr>
              <w:t>issue;</w:t>
            </w:r>
            <w:proofErr w:type="gramEnd"/>
            <w:r>
              <w:rPr>
                <w:rFonts w:ascii="Tahoma" w:hAnsi="Tahoma" w:cs="Tahoma"/>
                <w:snapToGrid w:val="0"/>
                <w:sz w:val="24"/>
                <w:szCs w:val="21"/>
              </w:rPr>
              <w:t xml:space="preserve"> and</w:t>
            </w:r>
          </w:p>
        </w:tc>
      </w:tr>
      <w:tr w:rsidR="00614BD7" w14:paraId="3422809B" w14:textId="77777777" w:rsidTr="002B1C04">
        <w:trPr>
          <w:jc w:val="center"/>
        </w:trPr>
        <w:tc>
          <w:tcPr>
            <w:tcW w:w="2340" w:type="dxa"/>
          </w:tcPr>
          <w:p w14:paraId="2B4DF6BE" w14:textId="5DD259F7" w:rsidR="00614BD7" w:rsidRDefault="00614BD7" w:rsidP="00614BD7">
            <w:pPr>
              <w:widowControl w:val="0"/>
              <w:spacing w:after="240" w:line="264" w:lineRule="auto"/>
              <w:rPr>
                <w:rFonts w:ascii="Tahoma" w:hAnsi="Tahoma" w:cs="Tahoma"/>
                <w:snapToGrid w:val="0"/>
                <w:sz w:val="24"/>
                <w:szCs w:val="23"/>
              </w:rPr>
            </w:pPr>
            <w:r w:rsidRPr="00D94D3F">
              <w:rPr>
                <w:rFonts w:ascii="Tahoma" w:hAnsi="Tahoma" w:cs="Tahoma"/>
                <w:b/>
                <w:snapToGrid w:val="0"/>
                <w:sz w:val="24"/>
                <w:szCs w:val="22"/>
              </w:rPr>
              <w:t>WHEREAS:</w:t>
            </w:r>
          </w:p>
        </w:tc>
        <w:tc>
          <w:tcPr>
            <w:tcW w:w="7110" w:type="dxa"/>
          </w:tcPr>
          <w:p w14:paraId="68FFB07C" w14:textId="5C777E59" w:rsidR="00614BD7" w:rsidRPr="002B1C04" w:rsidRDefault="00614BD7" w:rsidP="00614BD7">
            <w:pPr>
              <w:widowControl w:val="0"/>
              <w:spacing w:after="200" w:line="288" w:lineRule="auto"/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1"/>
              </w:rPr>
              <w:t xml:space="preserve">Hunger and food insecurity affect every aspect of an individual’s </w:t>
            </w:r>
            <w:r w:rsidR="000F7162">
              <w:rPr>
                <w:rFonts w:ascii="Tahoma" w:hAnsi="Tahoma" w:cs="Tahoma"/>
                <w:snapToGrid w:val="0"/>
                <w:sz w:val="24"/>
                <w:szCs w:val="21"/>
              </w:rPr>
              <w:t>life,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 xml:space="preserve"> and e</w:t>
            </w:r>
            <w:r>
              <w:rPr>
                <w:rFonts w:ascii="Tahoma" w:hAnsi="Tahoma" w:cs="Tahoma"/>
                <w:snapToGrid w:val="0"/>
                <w:sz w:val="24"/>
                <w:szCs w:val="21"/>
              </w:rPr>
              <w:t>very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>one</w:t>
            </w:r>
            <w:r>
              <w:rPr>
                <w:rFonts w:ascii="Tahoma" w:hAnsi="Tahoma" w:cs="Tahoma"/>
                <w:snapToGrid w:val="0"/>
                <w:sz w:val="24"/>
                <w:szCs w:val="21"/>
              </w:rPr>
              <w:t xml:space="preserve"> deserves to have access to affordable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 xml:space="preserve"> and</w:t>
            </w:r>
            <w:r>
              <w:rPr>
                <w:rFonts w:ascii="Tahoma" w:hAnsi="Tahoma" w:cs="Tahoma"/>
                <w:snapToGrid w:val="0"/>
                <w:sz w:val="24"/>
                <w:szCs w:val="21"/>
              </w:rPr>
              <w:t xml:space="preserve"> healthy food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>s</w:t>
            </w:r>
            <w:r w:rsidRPr="00D94D3F">
              <w:rPr>
                <w:rFonts w:ascii="Tahoma" w:hAnsi="Tahoma" w:cs="Tahoma"/>
                <w:snapToGrid w:val="0"/>
                <w:sz w:val="24"/>
                <w:szCs w:val="21"/>
              </w:rPr>
              <w:t>; and</w:t>
            </w:r>
          </w:p>
        </w:tc>
      </w:tr>
      <w:tr w:rsidR="00614BD7" w14:paraId="5A386947" w14:textId="77777777" w:rsidTr="002B1C04">
        <w:trPr>
          <w:jc w:val="center"/>
        </w:trPr>
        <w:tc>
          <w:tcPr>
            <w:tcW w:w="2340" w:type="dxa"/>
          </w:tcPr>
          <w:p w14:paraId="2AAC81F1" w14:textId="5BC5F36B" w:rsidR="00614BD7" w:rsidRDefault="00614BD7" w:rsidP="00614BD7">
            <w:pPr>
              <w:widowControl w:val="0"/>
              <w:spacing w:after="240" w:line="264" w:lineRule="auto"/>
              <w:rPr>
                <w:rFonts w:ascii="Tahoma" w:hAnsi="Tahoma" w:cs="Tahoma"/>
                <w:snapToGrid w:val="0"/>
                <w:sz w:val="24"/>
                <w:szCs w:val="23"/>
              </w:rPr>
            </w:pPr>
            <w:r w:rsidRPr="00D94D3F">
              <w:rPr>
                <w:rFonts w:ascii="Tahoma" w:hAnsi="Tahoma" w:cs="Tahoma"/>
                <w:b/>
                <w:snapToGrid w:val="0"/>
                <w:sz w:val="24"/>
                <w:szCs w:val="22"/>
              </w:rPr>
              <w:t>WHEREAS:</w:t>
            </w:r>
          </w:p>
        </w:tc>
        <w:tc>
          <w:tcPr>
            <w:tcW w:w="7110" w:type="dxa"/>
          </w:tcPr>
          <w:p w14:paraId="3701C6E7" w14:textId="61310F4E" w:rsidR="00614BD7" w:rsidRPr="002B1C04" w:rsidRDefault="00614BD7" w:rsidP="00614BD7">
            <w:pPr>
              <w:widowControl w:val="0"/>
              <w:spacing w:after="200" w:line="288" w:lineRule="auto"/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1"/>
              </w:rPr>
              <w:t xml:space="preserve">Feeding Northeast Florida has led the fight to combat hunger and food insecurity in our community. They play a crucial role in </w:t>
            </w:r>
            <w:r w:rsidR="00A11B0E">
              <w:rPr>
                <w:rFonts w:ascii="Tahoma" w:hAnsi="Tahoma" w:cs="Tahoma"/>
                <w:snapToGrid w:val="0"/>
                <w:sz w:val="24"/>
                <w:szCs w:val="21"/>
              </w:rPr>
              <w:t xml:space="preserve">coordinating with </w:t>
            </w:r>
            <w:r>
              <w:rPr>
                <w:rFonts w:ascii="Tahoma" w:hAnsi="Tahoma" w:cs="Tahoma"/>
                <w:snapToGrid w:val="0"/>
                <w:sz w:val="24"/>
                <w:szCs w:val="21"/>
              </w:rPr>
              <w:t>schools, churches, soup kitchens, community organizations, and individuals to help support and advocate for individuals facing these issues;</w:t>
            </w:r>
            <w:r w:rsidRPr="00D94D3F">
              <w:rPr>
                <w:rFonts w:ascii="Tahoma" w:hAnsi="Tahoma" w:cs="Tahoma"/>
                <w:snapToGrid w:val="0"/>
                <w:sz w:val="24"/>
                <w:szCs w:val="21"/>
              </w:rPr>
              <w:t xml:space="preserve"> and</w:t>
            </w:r>
          </w:p>
        </w:tc>
      </w:tr>
      <w:tr w:rsidR="00614BD7" w14:paraId="3AAF81EB" w14:textId="77777777" w:rsidTr="002B1C04">
        <w:trPr>
          <w:jc w:val="center"/>
        </w:trPr>
        <w:tc>
          <w:tcPr>
            <w:tcW w:w="2340" w:type="dxa"/>
          </w:tcPr>
          <w:p w14:paraId="412BAF12" w14:textId="133A885C" w:rsidR="00614BD7" w:rsidRDefault="00614BD7" w:rsidP="00614BD7">
            <w:pPr>
              <w:widowControl w:val="0"/>
              <w:spacing w:after="240" w:line="264" w:lineRule="auto"/>
              <w:rPr>
                <w:rFonts w:ascii="Tahoma" w:hAnsi="Tahoma" w:cs="Tahoma"/>
                <w:snapToGrid w:val="0"/>
                <w:sz w:val="24"/>
                <w:szCs w:val="23"/>
              </w:rPr>
            </w:pPr>
            <w:r w:rsidRPr="00D94D3F">
              <w:rPr>
                <w:rFonts w:ascii="Tahoma" w:hAnsi="Tahoma" w:cs="Tahoma"/>
                <w:b/>
                <w:snapToGrid w:val="0"/>
                <w:sz w:val="24"/>
                <w:szCs w:val="22"/>
              </w:rPr>
              <w:t>WHEREAS:</w:t>
            </w:r>
          </w:p>
        </w:tc>
        <w:tc>
          <w:tcPr>
            <w:tcW w:w="7110" w:type="dxa"/>
          </w:tcPr>
          <w:p w14:paraId="43E81D0E" w14:textId="02F0D6EB" w:rsidR="00614BD7" w:rsidRPr="002B1C04" w:rsidRDefault="49981877" w:rsidP="00614BD7">
            <w:pPr>
              <w:widowControl w:val="0"/>
              <w:spacing w:after="200" w:line="288" w:lineRule="auto"/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4"/>
              </w:rPr>
              <w:t>In 202</w:t>
            </w:r>
            <w:r w:rsidR="000F7162">
              <w:rPr>
                <w:rFonts w:ascii="Tahoma" w:hAnsi="Tahoma" w:cs="Tahoma"/>
                <w:snapToGrid w:val="0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napToGrid w:val="0"/>
                <w:sz w:val="24"/>
                <w:szCs w:val="24"/>
              </w:rPr>
              <w:t xml:space="preserve">, </w:t>
            </w:r>
            <w:r w:rsidR="00614BD7">
              <w:rPr>
                <w:rFonts w:ascii="Tahoma" w:hAnsi="Tahoma" w:cs="Tahoma"/>
                <w:snapToGrid w:val="0"/>
                <w:sz w:val="24"/>
                <w:szCs w:val="24"/>
              </w:rPr>
              <w:t xml:space="preserve">Feeding Northeast Florida served over </w:t>
            </w:r>
            <w:r w:rsidR="00F8009B">
              <w:rPr>
                <w:rFonts w:ascii="Tahoma" w:hAnsi="Tahoma" w:cs="Tahoma"/>
                <w:snapToGrid w:val="0"/>
                <w:sz w:val="24"/>
                <w:szCs w:val="24"/>
              </w:rPr>
              <w:t>260,000 people</w:t>
            </w:r>
            <w:r w:rsidR="00614BD7">
              <w:rPr>
                <w:rFonts w:ascii="Tahoma" w:hAnsi="Tahoma" w:cs="Tahoma"/>
                <w:snapToGrid w:val="0"/>
                <w:sz w:val="24"/>
                <w:szCs w:val="24"/>
              </w:rPr>
              <w:t xml:space="preserve"> in Jacksonville and the surrounding areas</w:t>
            </w:r>
            <w:r w:rsidR="00F8009B">
              <w:rPr>
                <w:rFonts w:ascii="Tahoma" w:hAnsi="Tahoma" w:cs="Tahoma"/>
                <w:snapToGrid w:val="0"/>
                <w:sz w:val="24"/>
                <w:szCs w:val="24"/>
              </w:rPr>
              <w:t>.</w:t>
            </w:r>
            <w:r w:rsidR="00A11B0E" w:rsidRPr="7555F8A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8009B">
              <w:rPr>
                <w:rFonts w:ascii="Tahoma" w:hAnsi="Tahoma" w:cs="Tahoma"/>
                <w:sz w:val="24"/>
                <w:szCs w:val="24"/>
              </w:rPr>
              <w:t>W</w:t>
            </w:r>
            <w:r w:rsidR="00614BD7">
              <w:rPr>
                <w:rFonts w:ascii="Tahoma" w:hAnsi="Tahoma" w:cs="Tahoma"/>
                <w:snapToGrid w:val="0"/>
                <w:sz w:val="24"/>
                <w:szCs w:val="24"/>
              </w:rPr>
              <w:t xml:space="preserve">orking with </w:t>
            </w:r>
            <w:r w:rsidR="00F8009B">
              <w:rPr>
                <w:rFonts w:ascii="Tahoma" w:hAnsi="Tahoma" w:cs="Tahoma"/>
                <w:sz w:val="24"/>
                <w:szCs w:val="24"/>
              </w:rPr>
              <w:t>over 325</w:t>
            </w:r>
            <w:r w:rsidR="00614BD7">
              <w:rPr>
                <w:rFonts w:ascii="Tahoma" w:hAnsi="Tahoma" w:cs="Tahoma"/>
                <w:snapToGrid w:val="0"/>
                <w:sz w:val="24"/>
                <w:szCs w:val="24"/>
              </w:rPr>
              <w:t xml:space="preserve"> community partners, the food bank distributed over </w:t>
            </w:r>
            <w:r w:rsidR="00F8009B">
              <w:rPr>
                <w:rFonts w:ascii="Tahoma" w:hAnsi="Tahoma" w:cs="Tahoma"/>
                <w:snapToGrid w:val="0"/>
                <w:sz w:val="24"/>
                <w:szCs w:val="24"/>
              </w:rPr>
              <w:t>26.7 million meals</w:t>
            </w:r>
            <w:r w:rsidR="00614BD7">
              <w:rPr>
                <w:rFonts w:ascii="Tahoma" w:hAnsi="Tahoma" w:cs="Tahoma"/>
                <w:snapToGrid w:val="0"/>
                <w:sz w:val="24"/>
                <w:szCs w:val="24"/>
              </w:rPr>
              <w:t xml:space="preserve"> to those in need</w:t>
            </w:r>
            <w:r w:rsidR="00CE4C93">
              <w:rPr>
                <w:rFonts w:ascii="Tahoma" w:hAnsi="Tahoma" w:cs="Tahoma"/>
                <w:snapToGrid w:val="0"/>
                <w:sz w:val="24"/>
                <w:szCs w:val="24"/>
              </w:rPr>
              <w:t xml:space="preserve"> in </w:t>
            </w:r>
            <w:proofErr w:type="gramStart"/>
            <w:r w:rsidR="00CE4C93">
              <w:rPr>
                <w:rFonts w:ascii="Tahoma" w:hAnsi="Tahoma" w:cs="Tahoma"/>
                <w:snapToGrid w:val="0"/>
                <w:sz w:val="24"/>
                <w:szCs w:val="24"/>
              </w:rPr>
              <w:t>202</w:t>
            </w:r>
            <w:r w:rsidR="00F8009B">
              <w:rPr>
                <w:rFonts w:ascii="Tahoma" w:hAnsi="Tahoma" w:cs="Tahoma"/>
                <w:snapToGrid w:val="0"/>
                <w:sz w:val="24"/>
                <w:szCs w:val="24"/>
              </w:rPr>
              <w:t>1</w:t>
            </w:r>
            <w:r w:rsidR="00614BD7" w:rsidRPr="00D94D3F">
              <w:rPr>
                <w:rFonts w:ascii="Tahoma" w:hAnsi="Tahoma" w:cs="Tahoma"/>
                <w:snapToGrid w:val="0"/>
                <w:sz w:val="24"/>
                <w:szCs w:val="24"/>
              </w:rPr>
              <w:t>;</w:t>
            </w:r>
            <w:proofErr w:type="gramEnd"/>
            <w:r w:rsidR="00614BD7" w:rsidRPr="00D94D3F">
              <w:rPr>
                <w:rFonts w:ascii="Tahoma" w:hAnsi="Tahoma" w:cs="Tahoma"/>
                <w:snapToGrid w:val="0"/>
                <w:sz w:val="24"/>
                <w:szCs w:val="24"/>
              </w:rPr>
              <w:t xml:space="preserve"> and</w:t>
            </w:r>
          </w:p>
        </w:tc>
      </w:tr>
      <w:tr w:rsidR="00614BD7" w14:paraId="71EC6855" w14:textId="77777777" w:rsidTr="002B1C04">
        <w:trPr>
          <w:jc w:val="center"/>
        </w:trPr>
        <w:tc>
          <w:tcPr>
            <w:tcW w:w="2340" w:type="dxa"/>
          </w:tcPr>
          <w:p w14:paraId="51212FC1" w14:textId="21240493" w:rsidR="00614BD7" w:rsidRPr="009F0A42" w:rsidRDefault="00614BD7" w:rsidP="00614BD7">
            <w:pPr>
              <w:widowControl w:val="0"/>
              <w:spacing w:after="240" w:line="264" w:lineRule="auto"/>
              <w:rPr>
                <w:rFonts w:ascii="Tahoma" w:hAnsi="Tahoma" w:cs="Tahoma"/>
                <w:b/>
                <w:snapToGrid w:val="0"/>
                <w:sz w:val="24"/>
                <w:szCs w:val="23"/>
              </w:rPr>
            </w:pPr>
            <w:r w:rsidRPr="00D94D3F">
              <w:rPr>
                <w:rFonts w:ascii="Tahoma" w:hAnsi="Tahoma" w:cs="Tahoma"/>
                <w:b/>
                <w:snapToGrid w:val="0"/>
                <w:sz w:val="24"/>
                <w:szCs w:val="22"/>
              </w:rPr>
              <w:t>WHEREAS:</w:t>
            </w:r>
          </w:p>
        </w:tc>
        <w:tc>
          <w:tcPr>
            <w:tcW w:w="7110" w:type="dxa"/>
          </w:tcPr>
          <w:p w14:paraId="0131E35F" w14:textId="392CE22F" w:rsidR="00614BD7" w:rsidRPr="002B1C04" w:rsidRDefault="00614BD7" w:rsidP="00614BD7">
            <w:pPr>
              <w:widowControl w:val="0"/>
              <w:spacing w:after="200" w:line="288" w:lineRule="auto"/>
              <w:jc w:val="both"/>
              <w:rPr>
                <w:rFonts w:ascii="Tahoma" w:hAnsi="Tahoma" w:cs="Tahoma"/>
                <w:snapToGrid w:val="0"/>
                <w:sz w:val="24"/>
                <w:szCs w:val="24"/>
              </w:rPr>
            </w:pPr>
            <w:r>
              <w:rPr>
                <w:rFonts w:ascii="Tahoma" w:hAnsi="Tahoma" w:cs="Tahoma"/>
                <w:snapToGrid w:val="0"/>
                <w:sz w:val="24"/>
                <w:szCs w:val="21"/>
              </w:rPr>
              <w:t>We all must continue to work to support those facing hunger and food insecurity within our community.</w:t>
            </w:r>
          </w:p>
        </w:tc>
      </w:tr>
    </w:tbl>
    <w:p w14:paraId="07250DD3" w14:textId="5ECF055C" w:rsidR="00AA0EA9" w:rsidRPr="00CE4C93" w:rsidRDefault="00AA0EA9" w:rsidP="00AA0EA9">
      <w:pPr>
        <w:widowControl w:val="0"/>
        <w:tabs>
          <w:tab w:val="left" w:pos="-1440"/>
          <w:tab w:val="left" w:pos="1800"/>
        </w:tabs>
        <w:spacing w:after="240" w:line="264" w:lineRule="auto"/>
        <w:ind w:left="1800" w:hanging="1800"/>
        <w:jc w:val="both"/>
        <w:rPr>
          <w:rFonts w:ascii="Tahoma" w:hAnsi="Tahoma" w:cs="Tahoma"/>
          <w:snapToGrid w:val="0"/>
          <w:sz w:val="24"/>
          <w:szCs w:val="24"/>
        </w:rPr>
      </w:pPr>
      <w:r w:rsidRPr="00A11B0E">
        <w:rPr>
          <w:rFonts w:ascii="Tahoma" w:hAnsi="Tahoma" w:cs="Tahoma"/>
          <w:b/>
          <w:snapToGrid w:val="0"/>
          <w:sz w:val="24"/>
          <w:szCs w:val="24"/>
        </w:rPr>
        <w:t xml:space="preserve">NOW, THEREFORE, I, </w:t>
      </w:r>
      <w:r w:rsidRPr="00A11B0E">
        <w:rPr>
          <w:rFonts w:ascii="Tahoma" w:hAnsi="Tahoma" w:cs="Tahoma"/>
          <w:b/>
          <w:snapToGrid w:val="0"/>
          <w:color w:val="000000"/>
          <w:sz w:val="24"/>
          <w:szCs w:val="24"/>
        </w:rPr>
        <w:t>LENNY CURRY</w:t>
      </w:r>
      <w:r w:rsidRPr="00A11B0E">
        <w:rPr>
          <w:rFonts w:ascii="Tahoma" w:hAnsi="Tahoma" w:cs="Tahoma"/>
          <w:b/>
          <w:snapToGrid w:val="0"/>
          <w:sz w:val="24"/>
          <w:szCs w:val="24"/>
        </w:rPr>
        <w:t>,</w:t>
      </w:r>
      <w:r w:rsidRPr="00CE4C93">
        <w:rPr>
          <w:rFonts w:ascii="Tahoma" w:hAnsi="Tahoma" w:cs="Tahoma"/>
          <w:snapToGrid w:val="0"/>
          <w:sz w:val="24"/>
          <w:szCs w:val="24"/>
        </w:rPr>
        <w:t xml:space="preserve"> by virtue of the authority vested in me as mayor of Jacksonville, Florida, do hereby proclaim </w:t>
      </w:r>
      <w:r w:rsidR="00614BD7" w:rsidRPr="00CE4C93">
        <w:rPr>
          <w:rFonts w:ascii="Tahoma" w:hAnsi="Tahoma" w:cs="Tahoma"/>
          <w:snapToGrid w:val="0"/>
          <w:sz w:val="24"/>
          <w:szCs w:val="24"/>
        </w:rPr>
        <w:t>September</w:t>
      </w:r>
      <w:r w:rsidR="00A11B0E">
        <w:rPr>
          <w:rFonts w:ascii="Tahoma" w:hAnsi="Tahoma" w:cs="Tahoma"/>
          <w:snapToGrid w:val="0"/>
          <w:sz w:val="24"/>
          <w:szCs w:val="24"/>
        </w:rPr>
        <w:t xml:space="preserve"> 202</w:t>
      </w:r>
      <w:r w:rsidR="00F8009B">
        <w:rPr>
          <w:rFonts w:ascii="Tahoma" w:hAnsi="Tahoma" w:cs="Tahoma"/>
          <w:snapToGrid w:val="0"/>
          <w:sz w:val="24"/>
          <w:szCs w:val="24"/>
        </w:rPr>
        <w:t>2</w:t>
      </w:r>
      <w:r w:rsidR="00614BD7" w:rsidRPr="00CE4C93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CE4C93">
        <w:rPr>
          <w:rFonts w:ascii="Tahoma" w:hAnsi="Tahoma" w:cs="Tahoma"/>
          <w:snapToGrid w:val="0"/>
          <w:sz w:val="24"/>
          <w:szCs w:val="24"/>
        </w:rPr>
        <w:t>as</w:t>
      </w:r>
    </w:p>
    <w:p w14:paraId="33900EF3" w14:textId="64CEBD53" w:rsidR="00AA0EA9" w:rsidRPr="007E4718" w:rsidRDefault="00614BD7" w:rsidP="00CE4C93">
      <w:pPr>
        <w:widowControl w:val="0"/>
        <w:tabs>
          <w:tab w:val="center" w:pos="5580"/>
        </w:tabs>
        <w:ind w:left="2880" w:firstLine="720"/>
        <w:rPr>
          <w:rFonts w:ascii="Tahoma" w:hAnsi="Tahoma" w:cs="Tahoma"/>
          <w:b/>
          <w:caps/>
          <w:snapToGrid w:val="0"/>
          <w:sz w:val="32"/>
          <w:szCs w:val="32"/>
        </w:rPr>
      </w:pPr>
      <w:r>
        <w:rPr>
          <w:rFonts w:ascii="Tahoma" w:hAnsi="Tahoma" w:cs="Tahoma"/>
          <w:b/>
          <w:caps/>
          <w:snapToGrid w:val="0"/>
          <w:sz w:val="32"/>
          <w:szCs w:val="32"/>
        </w:rPr>
        <w:t>Hunger action month</w:t>
      </w:r>
    </w:p>
    <w:p w14:paraId="32BB833D" w14:textId="053D91E6" w:rsidR="002372BC" w:rsidRPr="00CE4C93" w:rsidRDefault="00AA0EA9" w:rsidP="00040903">
      <w:pPr>
        <w:widowControl w:val="0"/>
        <w:spacing w:before="240" w:line="264" w:lineRule="auto"/>
        <w:ind w:left="1800"/>
        <w:jc w:val="both"/>
        <w:rPr>
          <w:sz w:val="24"/>
          <w:szCs w:val="24"/>
        </w:rPr>
      </w:pPr>
      <w:r w:rsidRPr="00CE4C93">
        <w:rPr>
          <w:rFonts w:ascii="Tahoma" w:hAnsi="Tahoma" w:cs="Tahoma"/>
          <w:snapToGrid w:val="0"/>
          <w:sz w:val="24"/>
          <w:szCs w:val="24"/>
        </w:rPr>
        <w:t xml:space="preserve">in Jacksonville and encourage all citizens </w:t>
      </w:r>
      <w:r w:rsidR="00614BD7" w:rsidRPr="00CE4C93">
        <w:rPr>
          <w:rFonts w:ascii="Tahoma" w:hAnsi="Tahoma" w:cs="Tahoma"/>
          <w:snapToGrid w:val="0"/>
          <w:sz w:val="24"/>
          <w:szCs w:val="24"/>
        </w:rPr>
        <w:t xml:space="preserve">to join in the fight against hunger and food insecurity here on the First Coast and recognize Feeding Northeast Florida’s </w:t>
      </w:r>
      <w:r w:rsidR="00A11B0E">
        <w:rPr>
          <w:rFonts w:ascii="Tahoma" w:hAnsi="Tahoma" w:cs="Tahoma"/>
          <w:snapToGrid w:val="0"/>
          <w:sz w:val="24"/>
          <w:szCs w:val="24"/>
        </w:rPr>
        <w:t xml:space="preserve">important </w:t>
      </w:r>
      <w:r w:rsidR="00614BD7" w:rsidRPr="00CE4C93">
        <w:rPr>
          <w:rFonts w:ascii="Tahoma" w:hAnsi="Tahoma" w:cs="Tahoma"/>
          <w:snapToGrid w:val="0"/>
          <w:sz w:val="24"/>
          <w:szCs w:val="24"/>
        </w:rPr>
        <w:t>work to advocate and support those facing hunger in our community</w:t>
      </w:r>
      <w:r w:rsidR="0095419F" w:rsidRPr="00CE4C93">
        <w:rPr>
          <w:rFonts w:ascii="Tahoma" w:hAnsi="Tahoma" w:cs="Tahoma"/>
          <w:snapToGrid w:val="0"/>
          <w:sz w:val="24"/>
          <w:szCs w:val="24"/>
        </w:rPr>
        <w:t>.</w:t>
      </w:r>
    </w:p>
    <w:sectPr w:rsidR="002372BC" w:rsidRPr="00CE4C93" w:rsidSect="002B1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20160" w:code="5"/>
      <w:pgMar w:top="5472" w:right="1440" w:bottom="3168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BE1CC" w14:textId="77777777" w:rsidR="006416C4" w:rsidRDefault="006416C4" w:rsidP="00BC1556">
      <w:r>
        <w:separator/>
      </w:r>
    </w:p>
  </w:endnote>
  <w:endnote w:type="continuationSeparator" w:id="0">
    <w:p w14:paraId="226F0D77" w14:textId="77777777" w:rsidR="006416C4" w:rsidRDefault="006416C4" w:rsidP="00BC1556">
      <w:r>
        <w:continuationSeparator/>
      </w:r>
    </w:p>
  </w:endnote>
  <w:endnote w:type="continuationNotice" w:id="1">
    <w:p w14:paraId="6D7D698E" w14:textId="77777777" w:rsidR="00562A95" w:rsidRDefault="00562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3658" w14:textId="77777777" w:rsidR="00BC1556" w:rsidRDefault="00BC1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63DF" w14:textId="77777777" w:rsidR="00BC1556" w:rsidRDefault="00BC1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5F0" w14:textId="77777777" w:rsidR="00BC1556" w:rsidRDefault="00BC1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2F38" w14:textId="77777777" w:rsidR="006416C4" w:rsidRDefault="006416C4" w:rsidP="00BC1556">
      <w:r>
        <w:separator/>
      </w:r>
    </w:p>
  </w:footnote>
  <w:footnote w:type="continuationSeparator" w:id="0">
    <w:p w14:paraId="6A9AF8E0" w14:textId="77777777" w:rsidR="006416C4" w:rsidRDefault="006416C4" w:rsidP="00BC1556">
      <w:r>
        <w:continuationSeparator/>
      </w:r>
    </w:p>
  </w:footnote>
  <w:footnote w:type="continuationNotice" w:id="1">
    <w:p w14:paraId="6D7B2DE3" w14:textId="77777777" w:rsidR="00562A95" w:rsidRDefault="00562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ABF36" w14:textId="77777777" w:rsidR="00BC1556" w:rsidRDefault="00BC1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9376" w14:textId="3F4F1ADB" w:rsidR="00BC1556" w:rsidRDefault="00BC1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E9AF" w14:textId="77777777" w:rsidR="00BC1556" w:rsidRDefault="00BC1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AF"/>
    <w:rsid w:val="00011AA2"/>
    <w:rsid w:val="00013C52"/>
    <w:rsid w:val="000147A5"/>
    <w:rsid w:val="000348F8"/>
    <w:rsid w:val="00040903"/>
    <w:rsid w:val="00045E03"/>
    <w:rsid w:val="00047D35"/>
    <w:rsid w:val="00071112"/>
    <w:rsid w:val="000A043F"/>
    <w:rsid w:val="000F7162"/>
    <w:rsid w:val="0010613E"/>
    <w:rsid w:val="0010676A"/>
    <w:rsid w:val="001217D2"/>
    <w:rsid w:val="001236D7"/>
    <w:rsid w:val="001405AF"/>
    <w:rsid w:val="001472EC"/>
    <w:rsid w:val="00174AA5"/>
    <w:rsid w:val="0018451B"/>
    <w:rsid w:val="001910E5"/>
    <w:rsid w:val="001A0208"/>
    <w:rsid w:val="001A45A8"/>
    <w:rsid w:val="001C2A5F"/>
    <w:rsid w:val="001D1BF3"/>
    <w:rsid w:val="001E5C38"/>
    <w:rsid w:val="001E65B1"/>
    <w:rsid w:val="001F4FBB"/>
    <w:rsid w:val="002244C4"/>
    <w:rsid w:val="002262EB"/>
    <w:rsid w:val="002372BC"/>
    <w:rsid w:val="00247A10"/>
    <w:rsid w:val="00255F08"/>
    <w:rsid w:val="00263D84"/>
    <w:rsid w:val="00265653"/>
    <w:rsid w:val="00272D0E"/>
    <w:rsid w:val="0027799C"/>
    <w:rsid w:val="0028504B"/>
    <w:rsid w:val="002967A2"/>
    <w:rsid w:val="002B1C04"/>
    <w:rsid w:val="002B2993"/>
    <w:rsid w:val="002D0F29"/>
    <w:rsid w:val="002D31AF"/>
    <w:rsid w:val="002E49A8"/>
    <w:rsid w:val="002E6F0F"/>
    <w:rsid w:val="00302A14"/>
    <w:rsid w:val="003136B5"/>
    <w:rsid w:val="0031688A"/>
    <w:rsid w:val="0032722D"/>
    <w:rsid w:val="00345C90"/>
    <w:rsid w:val="003671B0"/>
    <w:rsid w:val="00380EC2"/>
    <w:rsid w:val="0039354A"/>
    <w:rsid w:val="0039437B"/>
    <w:rsid w:val="00396C27"/>
    <w:rsid w:val="003973E0"/>
    <w:rsid w:val="003A07E2"/>
    <w:rsid w:val="003B3F4E"/>
    <w:rsid w:val="003D761C"/>
    <w:rsid w:val="003E0E57"/>
    <w:rsid w:val="003E1B54"/>
    <w:rsid w:val="003E6C25"/>
    <w:rsid w:val="00400AE1"/>
    <w:rsid w:val="00416A3F"/>
    <w:rsid w:val="00417FD8"/>
    <w:rsid w:val="0042114C"/>
    <w:rsid w:val="004259AB"/>
    <w:rsid w:val="00433A8C"/>
    <w:rsid w:val="004405EA"/>
    <w:rsid w:val="0044250F"/>
    <w:rsid w:val="00467231"/>
    <w:rsid w:val="00470202"/>
    <w:rsid w:val="004A0B7D"/>
    <w:rsid w:val="004A1880"/>
    <w:rsid w:val="004A3543"/>
    <w:rsid w:val="004A6C50"/>
    <w:rsid w:val="004A7D5B"/>
    <w:rsid w:val="004C68D6"/>
    <w:rsid w:val="004C6C7D"/>
    <w:rsid w:val="004E0FC8"/>
    <w:rsid w:val="004E40DC"/>
    <w:rsid w:val="004F3E96"/>
    <w:rsid w:val="004F5EF8"/>
    <w:rsid w:val="00504508"/>
    <w:rsid w:val="00532158"/>
    <w:rsid w:val="00545FCA"/>
    <w:rsid w:val="00551BFB"/>
    <w:rsid w:val="0056031E"/>
    <w:rsid w:val="00562A95"/>
    <w:rsid w:val="00581720"/>
    <w:rsid w:val="00586549"/>
    <w:rsid w:val="00587F4A"/>
    <w:rsid w:val="00590409"/>
    <w:rsid w:val="005A3D83"/>
    <w:rsid w:val="005A42F0"/>
    <w:rsid w:val="005A4F4C"/>
    <w:rsid w:val="005B014D"/>
    <w:rsid w:val="005B21DA"/>
    <w:rsid w:val="005B38A3"/>
    <w:rsid w:val="005E5970"/>
    <w:rsid w:val="005F08B5"/>
    <w:rsid w:val="006107E5"/>
    <w:rsid w:val="00614BD7"/>
    <w:rsid w:val="0061686C"/>
    <w:rsid w:val="00640CAC"/>
    <w:rsid w:val="006416C4"/>
    <w:rsid w:val="00651DF4"/>
    <w:rsid w:val="00663E9E"/>
    <w:rsid w:val="006646CE"/>
    <w:rsid w:val="00674D4E"/>
    <w:rsid w:val="006A1458"/>
    <w:rsid w:val="006A32D3"/>
    <w:rsid w:val="006B72BF"/>
    <w:rsid w:val="006B7AEB"/>
    <w:rsid w:val="007075ED"/>
    <w:rsid w:val="0072644B"/>
    <w:rsid w:val="007560DE"/>
    <w:rsid w:val="007D3E30"/>
    <w:rsid w:val="007E4718"/>
    <w:rsid w:val="0080523D"/>
    <w:rsid w:val="00836FA5"/>
    <w:rsid w:val="008404F1"/>
    <w:rsid w:val="00844C4C"/>
    <w:rsid w:val="00871A05"/>
    <w:rsid w:val="008919F5"/>
    <w:rsid w:val="00893AE9"/>
    <w:rsid w:val="008A0986"/>
    <w:rsid w:val="008A753F"/>
    <w:rsid w:val="008B7373"/>
    <w:rsid w:val="00906AA5"/>
    <w:rsid w:val="00931915"/>
    <w:rsid w:val="009457C1"/>
    <w:rsid w:val="0095316C"/>
    <w:rsid w:val="0095419F"/>
    <w:rsid w:val="00955128"/>
    <w:rsid w:val="00955F6A"/>
    <w:rsid w:val="00974610"/>
    <w:rsid w:val="009B52D8"/>
    <w:rsid w:val="009C5D46"/>
    <w:rsid w:val="009D5F5F"/>
    <w:rsid w:val="009F0A42"/>
    <w:rsid w:val="00A11561"/>
    <w:rsid w:val="00A11B0E"/>
    <w:rsid w:val="00A2448F"/>
    <w:rsid w:val="00A25C77"/>
    <w:rsid w:val="00A3173B"/>
    <w:rsid w:val="00A46377"/>
    <w:rsid w:val="00A46601"/>
    <w:rsid w:val="00A75F04"/>
    <w:rsid w:val="00A840FD"/>
    <w:rsid w:val="00A84F8C"/>
    <w:rsid w:val="00A867ED"/>
    <w:rsid w:val="00A96502"/>
    <w:rsid w:val="00A9777C"/>
    <w:rsid w:val="00AA0EA9"/>
    <w:rsid w:val="00AD02E9"/>
    <w:rsid w:val="00AD1C89"/>
    <w:rsid w:val="00AD26B7"/>
    <w:rsid w:val="00AD388F"/>
    <w:rsid w:val="00AD778F"/>
    <w:rsid w:val="00AE5521"/>
    <w:rsid w:val="00B06AB7"/>
    <w:rsid w:val="00B17847"/>
    <w:rsid w:val="00B23DDF"/>
    <w:rsid w:val="00B35D72"/>
    <w:rsid w:val="00B52B14"/>
    <w:rsid w:val="00B556F6"/>
    <w:rsid w:val="00B86162"/>
    <w:rsid w:val="00B9792E"/>
    <w:rsid w:val="00BC1556"/>
    <w:rsid w:val="00BC33D4"/>
    <w:rsid w:val="00BE6C3A"/>
    <w:rsid w:val="00BF4456"/>
    <w:rsid w:val="00BF7BA5"/>
    <w:rsid w:val="00C03ED9"/>
    <w:rsid w:val="00C053F5"/>
    <w:rsid w:val="00C06CB9"/>
    <w:rsid w:val="00C230B5"/>
    <w:rsid w:val="00C46965"/>
    <w:rsid w:val="00C5611D"/>
    <w:rsid w:val="00C61FE2"/>
    <w:rsid w:val="00C64ECB"/>
    <w:rsid w:val="00C879A7"/>
    <w:rsid w:val="00CE4C93"/>
    <w:rsid w:val="00D066F7"/>
    <w:rsid w:val="00D2448A"/>
    <w:rsid w:val="00D66BF5"/>
    <w:rsid w:val="00D76032"/>
    <w:rsid w:val="00D76D66"/>
    <w:rsid w:val="00D83388"/>
    <w:rsid w:val="00D86226"/>
    <w:rsid w:val="00D923BE"/>
    <w:rsid w:val="00DA34DC"/>
    <w:rsid w:val="00DA375E"/>
    <w:rsid w:val="00DA7730"/>
    <w:rsid w:val="00DB2C16"/>
    <w:rsid w:val="00DF31DA"/>
    <w:rsid w:val="00E164E7"/>
    <w:rsid w:val="00E36F7F"/>
    <w:rsid w:val="00E43691"/>
    <w:rsid w:val="00E5451A"/>
    <w:rsid w:val="00E56FF3"/>
    <w:rsid w:val="00E60CCE"/>
    <w:rsid w:val="00E65CD5"/>
    <w:rsid w:val="00E66A2E"/>
    <w:rsid w:val="00E66E65"/>
    <w:rsid w:val="00E71219"/>
    <w:rsid w:val="00E778FE"/>
    <w:rsid w:val="00EA28CD"/>
    <w:rsid w:val="00EA76DE"/>
    <w:rsid w:val="00ED1BAB"/>
    <w:rsid w:val="00EF1406"/>
    <w:rsid w:val="00F062FD"/>
    <w:rsid w:val="00F10C8F"/>
    <w:rsid w:val="00F112AB"/>
    <w:rsid w:val="00F46496"/>
    <w:rsid w:val="00F8009B"/>
    <w:rsid w:val="00FA7C7D"/>
    <w:rsid w:val="00FC0D31"/>
    <w:rsid w:val="00FC745C"/>
    <w:rsid w:val="00FE3288"/>
    <w:rsid w:val="00FF20DF"/>
    <w:rsid w:val="2DEB39F3"/>
    <w:rsid w:val="3CE05527"/>
    <w:rsid w:val="49981877"/>
    <w:rsid w:val="7555F8A1"/>
    <w:rsid w:val="7D2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BB8325"/>
  <w15:docId w15:val="{6BFA8FED-3C24-4FD0-BD8F-BAFE1C2A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1556"/>
  </w:style>
  <w:style w:type="paragraph" w:styleId="Footer">
    <w:name w:val="footer"/>
    <w:basedOn w:val="Normal"/>
    <w:link w:val="FooterChar"/>
    <w:rsid w:val="00BC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1556"/>
  </w:style>
  <w:style w:type="table" w:styleId="TableGrid">
    <w:name w:val="Table Grid"/>
    <w:basedOn w:val="TableNormal"/>
    <w:rsid w:val="002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11B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1B0E"/>
  </w:style>
  <w:style w:type="character" w:customStyle="1" w:styleId="CommentTextChar">
    <w:name w:val="Comment Text Char"/>
    <w:basedOn w:val="DefaultParagraphFont"/>
    <w:link w:val="CommentText"/>
    <w:semiHidden/>
    <w:rsid w:val="00A11B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1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1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B6A308DAFCD4AB4C05F2F9357B966" ma:contentTypeVersion="7" ma:contentTypeDescription="Create a new document." ma:contentTypeScope="" ma:versionID="c406f6da650e8431b6f8a17e32688881">
  <xsd:schema xmlns:xsd="http://www.w3.org/2001/XMLSchema" xmlns:xs="http://www.w3.org/2001/XMLSchema" xmlns:p="http://schemas.microsoft.com/office/2006/metadata/properties" xmlns:ns2="3d621cc9-effa-4477-8463-b461de678219" targetNamespace="http://schemas.microsoft.com/office/2006/metadata/properties" ma:root="true" ma:fieldsID="6c3f2b27e02cf10c1c357e2a5dc06cce" ns2:_="">
    <xsd:import namespace="3d621cc9-effa-4477-8463-b461de678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1cc9-effa-4477-8463-b461de678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AE72-A28D-4CEB-BBEB-D8B7B3F6B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CB43B-66DB-4F2D-ADB1-2D26B9205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4874E2-F2B8-42B4-AE3C-916DF2FD9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21cc9-effa-4477-8463-b461de678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7D2ED-0FDC-4549-8520-81B4BFAB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WHEREAS:</vt:lpstr>
    </vt:vector>
  </TitlesOfParts>
  <Company>City of Jacksonville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WHEREAS:</dc:title>
  <dc:subject/>
  <dc:creator>Romaguera, Kirsten</dc:creator>
  <cp:keywords/>
  <cp:lastModifiedBy>Hayley Spring</cp:lastModifiedBy>
  <cp:revision>9</cp:revision>
  <cp:lastPrinted>2019-12-09T12:13:00Z</cp:lastPrinted>
  <dcterms:created xsi:type="dcterms:W3CDTF">2021-08-04T16:26:00Z</dcterms:created>
  <dcterms:modified xsi:type="dcterms:W3CDTF">2022-08-15T16:33:00Z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0x0101009C7B6A308DAFCD4AB4C05F2F9357B966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