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AC2B9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October </w:t>
      </w:r>
      <w:r w:rsidR="003B470F">
        <w:rPr>
          <w:rFonts w:ascii="Century Gothic" w:hAnsi="Century Gothic"/>
          <w:b/>
          <w:bCs/>
        </w:rPr>
        <w:t>1</w:t>
      </w:r>
      <w:r>
        <w:rPr>
          <w:rFonts w:ascii="Century Gothic" w:hAnsi="Century Gothic"/>
          <w:b/>
          <w:bCs/>
        </w:rPr>
        <w:t>0</w:t>
      </w:r>
      <w:r w:rsidR="0043468C">
        <w:rPr>
          <w:rFonts w:ascii="Century Gothic" w:hAnsi="Century Gothic"/>
          <w:b/>
          <w:bCs/>
        </w:rPr>
        <w:t xml:space="preserve">, 2018 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8202D8" w:rsidRPr="000663CD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Initial </w:t>
      </w:r>
      <w:r w:rsidRPr="00A8573C">
        <w:rPr>
          <w:rFonts w:ascii="Century Gothic" w:hAnsi="Century Gothic"/>
          <w:b/>
          <w:color w:val="auto"/>
        </w:rPr>
        <w:t>R</w:t>
      </w:r>
      <w:r>
        <w:rPr>
          <w:rFonts w:ascii="Century Gothic" w:hAnsi="Century Gothic"/>
          <w:b/>
          <w:color w:val="auto"/>
        </w:rPr>
        <w:t>anking and Funding List</w:t>
      </w:r>
      <w:r w:rsidRPr="00A8573C">
        <w:rPr>
          <w:rFonts w:ascii="Century Gothic" w:hAnsi="Century Gothic"/>
          <w:b/>
          <w:color w:val="auto"/>
        </w:rPr>
        <w:t xml:space="preserve"> for each 201</w:t>
      </w:r>
      <w:r>
        <w:rPr>
          <w:rFonts w:ascii="Century Gothic" w:hAnsi="Century Gothic"/>
          <w:b/>
          <w:color w:val="auto"/>
        </w:rPr>
        <w:t>8</w:t>
      </w:r>
      <w:r w:rsidRPr="00A8573C">
        <w:rPr>
          <w:rFonts w:ascii="Century Gothic" w:hAnsi="Century Gothic"/>
          <w:b/>
          <w:color w:val="auto"/>
        </w:rPr>
        <w:t xml:space="preserve"> PSG Application belonging to a Priority Population or Priority Need </w:t>
      </w:r>
      <w:r>
        <w:rPr>
          <w:rFonts w:ascii="Century Gothic" w:hAnsi="Century Gothic"/>
          <w:b/>
          <w:color w:val="auto"/>
        </w:rPr>
        <w:t>– Mr. Snyder</w:t>
      </w:r>
    </w:p>
    <w:p w:rsidR="008202D8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202D8" w:rsidRPr="00B56F04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Adopt/vote a tentative ranking </w:t>
      </w:r>
      <w:r>
        <w:rPr>
          <w:rFonts w:ascii="Century Gothic" w:hAnsi="Century Gothic"/>
          <w:b/>
          <w:color w:val="auto"/>
        </w:rPr>
        <w:t>–</w:t>
      </w:r>
      <w:r w:rsidR="004F3FD1">
        <w:rPr>
          <w:rFonts w:ascii="Century Gothic" w:hAnsi="Century Gothic"/>
          <w:b/>
          <w:color w:val="auto"/>
        </w:rPr>
        <w:t xml:space="preserve"> Ms. Diettrich</w:t>
      </w:r>
    </w:p>
    <w:p w:rsidR="008202D8" w:rsidRDefault="008202D8" w:rsidP="008202D8">
      <w:pPr>
        <w:pStyle w:val="ListParagraph"/>
        <w:rPr>
          <w:rFonts w:ascii="Century Gothic" w:hAnsi="Century Gothic"/>
          <w:b/>
        </w:rPr>
      </w:pPr>
    </w:p>
    <w:p w:rsidR="008202D8" w:rsidRDefault="008202D8" w:rsidP="008202D8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Copies of each requesting agency’s completed score</w:t>
      </w:r>
      <w:r>
        <w:rPr>
          <w:rFonts w:ascii="Century Gothic" w:hAnsi="Century Gothic"/>
          <w:b/>
          <w:color w:val="auto"/>
        </w:rPr>
        <w:t xml:space="preserve"> – Mr. Snyder</w:t>
      </w:r>
    </w:p>
    <w:p w:rsidR="008202D8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202D8" w:rsidRPr="00B56F04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Appeal Procedure</w:t>
      </w:r>
      <w:r w:rsidR="004F3FD1">
        <w:rPr>
          <w:rFonts w:ascii="Century Gothic" w:hAnsi="Century Gothic"/>
          <w:b/>
          <w:color w:val="auto"/>
        </w:rPr>
        <w:t xml:space="preserve"> – Mr. Cook</w:t>
      </w:r>
    </w:p>
    <w:p w:rsidR="008202D8" w:rsidRDefault="008202D8" w:rsidP="008202D8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8202D8" w:rsidRPr="00A8573C" w:rsidRDefault="008202D8" w:rsidP="008202D8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C06B1E" w:rsidRPr="00C06B1E" w:rsidRDefault="00C06B1E" w:rsidP="008202D8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 w:rsidR="005B7520"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C06B1E" w:rsidRPr="00C049A2" w:rsidRDefault="00C06B1E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06B1E" w:rsidRPr="00C06B1E" w:rsidRDefault="00C06B1E" w:rsidP="00C06B1E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C06B1E" w:rsidRPr="00C06B1E" w:rsidRDefault="00C06B1E" w:rsidP="008202D8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Priority Population Sub-Committee – Dr. Turner</w:t>
      </w:r>
    </w:p>
    <w:p w:rsidR="00C06B1E" w:rsidRDefault="00C06B1E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972A89" w:rsidRPr="00C06B1E" w:rsidRDefault="00972A89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:rsidR="00C06B1E" w:rsidRPr="00C06B1E" w:rsidRDefault="00C06B1E" w:rsidP="008202D8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091B40" w:rsidRDefault="00091B40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bookmarkStart w:id="0" w:name="_GoBack"/>
      <w:bookmarkEnd w:id="0"/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Pr="006C4C8F" w:rsidRDefault="0043468C" w:rsidP="00952D1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8202D8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4F3FD1">
        <w:rPr>
          <w:rFonts w:ascii="Century Gothic" w:hAnsi="Century Gothic"/>
          <w:b/>
          <w:bCs/>
          <w:color w:val="000000"/>
          <w:u w:color="000000"/>
        </w:rPr>
        <w:t>(</w:t>
      </w:r>
      <w:r w:rsidR="008202D8">
        <w:rPr>
          <w:rFonts w:ascii="Century Gothic" w:hAnsi="Century Gothic"/>
          <w:b/>
          <w:bCs/>
          <w:color w:val="000000"/>
          <w:u w:color="000000"/>
        </w:rPr>
        <w:t>Finalize PSG Awards</w:t>
      </w:r>
      <w:r w:rsidR="004F3FD1">
        <w:rPr>
          <w:rFonts w:ascii="Century Gothic" w:hAnsi="Century Gothic"/>
          <w:b/>
          <w:bCs/>
          <w:color w:val="000000"/>
          <w:u w:color="000000"/>
        </w:rPr>
        <w:t>) TBA</w:t>
      </w:r>
    </w:p>
    <w:p w:rsid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sectPr w:rsidR="0034345F" w:rsidSect="00DF31C6">
      <w:headerReference w:type="default" r:id="rId9"/>
      <w:footerReference w:type="default" r:id="rId10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083A1C6" wp14:editId="44E1EEEA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63CCEDE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C338E10E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91B40"/>
    <w:rsid w:val="000B4753"/>
    <w:rsid w:val="000D2085"/>
    <w:rsid w:val="00142636"/>
    <w:rsid w:val="002932F8"/>
    <w:rsid w:val="00300648"/>
    <w:rsid w:val="0034345F"/>
    <w:rsid w:val="003936EB"/>
    <w:rsid w:val="003B470F"/>
    <w:rsid w:val="0043468C"/>
    <w:rsid w:val="004F356E"/>
    <w:rsid w:val="004F3FD1"/>
    <w:rsid w:val="00533620"/>
    <w:rsid w:val="005B7520"/>
    <w:rsid w:val="006C4C8F"/>
    <w:rsid w:val="007A7527"/>
    <w:rsid w:val="007C2D96"/>
    <w:rsid w:val="008202D8"/>
    <w:rsid w:val="00895BD6"/>
    <w:rsid w:val="00952D1D"/>
    <w:rsid w:val="00972A89"/>
    <w:rsid w:val="009E371F"/>
    <w:rsid w:val="00A51CE7"/>
    <w:rsid w:val="00AC2B93"/>
    <w:rsid w:val="00B076E4"/>
    <w:rsid w:val="00C049A2"/>
    <w:rsid w:val="00C06B1E"/>
    <w:rsid w:val="00D92AA7"/>
    <w:rsid w:val="00DF31C6"/>
    <w:rsid w:val="00F1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09D4F-900F-4A47-82E9-74FBC1532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4</cp:revision>
  <cp:lastPrinted>2018-08-03T12:23:00Z</cp:lastPrinted>
  <dcterms:created xsi:type="dcterms:W3CDTF">2018-09-24T17:48:00Z</dcterms:created>
  <dcterms:modified xsi:type="dcterms:W3CDTF">2018-09-24T17:51:00Z</dcterms:modified>
</cp:coreProperties>
</file>