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CC" w:rsidRDefault="00324115">
      <w:pPr>
        <w:rPr>
          <w:rFonts w:ascii="Calibri" w:hAnsi="Calibri"/>
        </w:rPr>
      </w:pPr>
      <w:bookmarkStart w:id="0" w:name="_GoBack"/>
      <w:bookmarkEnd w:id="0"/>
      <w:r>
        <w:rPr>
          <w:rFonts w:ascii="Calibri" w:hAnsi="Calibri"/>
          <w:noProof/>
        </w:rPr>
        <w:drawing>
          <wp:anchor distT="0" distB="0" distL="0" distR="0" simplePos="0" relativeHeight="251657728" behindDoc="0" locked="0" layoutInCell="1" allowOverlap="0">
            <wp:simplePos x="0" y="0"/>
            <wp:positionH relativeFrom="column">
              <wp:posOffset>1905000</wp:posOffset>
            </wp:positionH>
            <wp:positionV relativeFrom="line">
              <wp:posOffset>-517525</wp:posOffset>
            </wp:positionV>
            <wp:extent cx="1511300" cy="1148080"/>
            <wp:effectExtent l="0" t="0" r="0" b="0"/>
            <wp:wrapSquare wrapText="bothSides"/>
            <wp:docPr id="2" name="Picture 2" descr="Women'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s Commiss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5B8" w:rsidRDefault="007735B8" w:rsidP="00E15172">
      <w:pPr>
        <w:jc w:val="center"/>
        <w:rPr>
          <w:rFonts w:ascii="Calibri" w:hAnsi="Calibri"/>
          <w:b/>
          <w:szCs w:val="22"/>
        </w:rPr>
      </w:pPr>
    </w:p>
    <w:p w:rsidR="007735B8" w:rsidRDefault="007735B8" w:rsidP="00E15172">
      <w:pPr>
        <w:jc w:val="center"/>
        <w:rPr>
          <w:rFonts w:ascii="Calibri" w:hAnsi="Calibri"/>
          <w:b/>
          <w:szCs w:val="22"/>
        </w:rPr>
      </w:pPr>
    </w:p>
    <w:p w:rsidR="007735B8" w:rsidRPr="004B3499" w:rsidRDefault="007735B8" w:rsidP="00E15172">
      <w:pPr>
        <w:jc w:val="center"/>
        <w:rPr>
          <w:rFonts w:ascii="Calibri" w:hAnsi="Calibri"/>
          <w:b/>
          <w:sz w:val="20"/>
          <w:szCs w:val="20"/>
        </w:rPr>
      </w:pPr>
    </w:p>
    <w:p w:rsidR="00E15172" w:rsidRPr="00B80A2A" w:rsidRDefault="00E15172" w:rsidP="00E15172">
      <w:pPr>
        <w:jc w:val="center"/>
        <w:rPr>
          <w:rFonts w:ascii="Calibri" w:hAnsi="Calibri"/>
          <w:szCs w:val="22"/>
        </w:rPr>
      </w:pPr>
      <w:r w:rsidRPr="00B80A2A">
        <w:rPr>
          <w:rFonts w:ascii="Calibri" w:hAnsi="Calibri"/>
          <w:szCs w:val="22"/>
        </w:rPr>
        <w:t>Mayor’s Commission on the Status of Women</w:t>
      </w:r>
    </w:p>
    <w:p w:rsidR="00E15172" w:rsidRPr="00B80A2A" w:rsidRDefault="00E15172" w:rsidP="00E15172">
      <w:pPr>
        <w:jc w:val="center"/>
        <w:rPr>
          <w:rFonts w:ascii="Calibri" w:hAnsi="Calibri"/>
        </w:rPr>
      </w:pPr>
      <w:r w:rsidRPr="00B80A2A">
        <w:rPr>
          <w:rFonts w:ascii="Calibri" w:hAnsi="Calibri"/>
        </w:rPr>
        <w:t xml:space="preserve">Meeting Minutes </w:t>
      </w:r>
    </w:p>
    <w:p w:rsidR="00E15172" w:rsidRPr="00B80A2A" w:rsidRDefault="00A176A4" w:rsidP="00E15172">
      <w:pPr>
        <w:jc w:val="center"/>
        <w:rPr>
          <w:rFonts w:ascii="Calibri" w:hAnsi="Calibri"/>
        </w:rPr>
      </w:pPr>
      <w:r w:rsidRPr="00B80A2A">
        <w:rPr>
          <w:rFonts w:ascii="Calibri" w:hAnsi="Calibri"/>
        </w:rPr>
        <w:t>Monday, January 23, 2012</w:t>
      </w:r>
      <w:r w:rsidR="00807A5F" w:rsidRPr="00B80A2A">
        <w:rPr>
          <w:rFonts w:ascii="Calibri" w:hAnsi="Calibri"/>
        </w:rPr>
        <w:t xml:space="preserve"> -</w:t>
      </w:r>
      <w:r w:rsidR="00E15172" w:rsidRPr="00B80A2A">
        <w:rPr>
          <w:rFonts w:ascii="Calibri" w:hAnsi="Calibri"/>
        </w:rPr>
        <w:t xml:space="preserve"> 4:30 p.m. </w:t>
      </w:r>
    </w:p>
    <w:p w:rsidR="00E15172" w:rsidRPr="00B80A2A" w:rsidRDefault="00EF6D32" w:rsidP="00E15172">
      <w:pPr>
        <w:jc w:val="center"/>
        <w:rPr>
          <w:rFonts w:ascii="Calibri" w:hAnsi="Calibri"/>
        </w:rPr>
      </w:pPr>
      <w:r w:rsidRPr="00B80A2A">
        <w:rPr>
          <w:rFonts w:ascii="Calibri" w:hAnsi="Calibri"/>
        </w:rPr>
        <w:t>Mayor’s Large Conference Room</w:t>
      </w:r>
    </w:p>
    <w:p w:rsidR="00E15172" w:rsidRPr="00B80A2A" w:rsidRDefault="00E15172" w:rsidP="00E15172">
      <w:pPr>
        <w:jc w:val="center"/>
        <w:rPr>
          <w:rFonts w:ascii="Calibri" w:hAnsi="Calibri"/>
          <w:sz w:val="18"/>
          <w:szCs w:val="18"/>
        </w:rPr>
      </w:pPr>
    </w:p>
    <w:p w:rsidR="00E15172" w:rsidRPr="00B80A2A" w:rsidRDefault="00E15172" w:rsidP="00E15172">
      <w:pPr>
        <w:ind w:left="720"/>
        <w:jc w:val="center"/>
        <w:rPr>
          <w:rFonts w:ascii="Calibri" w:hAnsi="Calibri"/>
          <w:i/>
          <w:szCs w:val="22"/>
        </w:rPr>
      </w:pPr>
      <w:r w:rsidRPr="00B80A2A">
        <w:rPr>
          <w:rFonts w:ascii="Calibri" w:hAnsi="Calibri"/>
          <w:i/>
          <w:szCs w:val="22"/>
        </w:rPr>
        <w:t>Mission Statement:  To serve as a catalyst for moving all women forward.</w:t>
      </w:r>
    </w:p>
    <w:p w:rsidR="00E15172" w:rsidRPr="00B80A2A" w:rsidRDefault="00E15172" w:rsidP="00E15172">
      <w:pPr>
        <w:ind w:left="720"/>
        <w:jc w:val="center"/>
        <w:rPr>
          <w:rFonts w:ascii="Calibri" w:hAnsi="Calibri"/>
          <w:i/>
          <w:sz w:val="20"/>
          <w:szCs w:val="20"/>
        </w:rPr>
      </w:pPr>
    </w:p>
    <w:p w:rsidR="00A176A4" w:rsidRPr="00B80A2A" w:rsidRDefault="00E15172" w:rsidP="00E15172">
      <w:pPr>
        <w:rPr>
          <w:rFonts w:ascii="Calibri" w:hAnsi="Calibri"/>
          <w:szCs w:val="22"/>
        </w:rPr>
      </w:pPr>
      <w:r w:rsidRPr="00B80A2A">
        <w:rPr>
          <w:rFonts w:ascii="Calibri" w:hAnsi="Calibri"/>
          <w:szCs w:val="22"/>
          <w:u w:val="single"/>
        </w:rPr>
        <w:t>Present</w:t>
      </w:r>
      <w:r w:rsidRPr="00B80A2A">
        <w:rPr>
          <w:rFonts w:ascii="Calibri" w:hAnsi="Calibri"/>
          <w:szCs w:val="22"/>
        </w:rPr>
        <w:t xml:space="preserve">:    </w:t>
      </w:r>
      <w:r w:rsidR="00A176A4" w:rsidRPr="00B80A2A">
        <w:rPr>
          <w:rFonts w:ascii="Calibri" w:hAnsi="Calibri"/>
          <w:szCs w:val="22"/>
        </w:rPr>
        <w:t xml:space="preserve">Sandy Bartow, Donna Ghanayem, </w:t>
      </w:r>
      <w:smartTag w:uri="urn:schemas-microsoft-com:office:smarttags" w:element="PersonName">
        <w:r w:rsidR="00B26D27" w:rsidRPr="00B80A2A">
          <w:rPr>
            <w:rFonts w:ascii="Calibri" w:hAnsi="Calibri"/>
            <w:szCs w:val="22"/>
          </w:rPr>
          <w:t>E</w:t>
        </w:r>
        <w:r w:rsidRPr="00B80A2A">
          <w:rPr>
            <w:rFonts w:ascii="Calibri" w:hAnsi="Calibri"/>
            <w:szCs w:val="22"/>
          </w:rPr>
          <w:t>llen Glasser</w:t>
        </w:r>
      </w:smartTag>
      <w:r w:rsidRPr="00B80A2A">
        <w:rPr>
          <w:rFonts w:ascii="Calibri" w:hAnsi="Calibri"/>
          <w:szCs w:val="22"/>
        </w:rPr>
        <w:t>,</w:t>
      </w:r>
      <w:r w:rsidR="00A660C9" w:rsidRPr="00B80A2A">
        <w:rPr>
          <w:rFonts w:ascii="Calibri" w:hAnsi="Calibri"/>
          <w:szCs w:val="22"/>
        </w:rPr>
        <w:t xml:space="preserve"> </w:t>
      </w:r>
      <w:r w:rsidR="00A176A4" w:rsidRPr="00B80A2A">
        <w:rPr>
          <w:rFonts w:ascii="Calibri" w:hAnsi="Calibri"/>
          <w:szCs w:val="22"/>
        </w:rPr>
        <w:t xml:space="preserve">Theresa Graham, </w:t>
      </w:r>
      <w:r w:rsidR="00A660C9" w:rsidRPr="00B80A2A">
        <w:rPr>
          <w:rFonts w:ascii="Calibri" w:hAnsi="Calibri"/>
          <w:szCs w:val="22"/>
        </w:rPr>
        <w:t>Suzi Lemen,</w:t>
      </w:r>
      <w:r w:rsidR="006F4E9A" w:rsidRPr="00B80A2A">
        <w:rPr>
          <w:rFonts w:ascii="Calibri" w:hAnsi="Calibri"/>
          <w:szCs w:val="22"/>
        </w:rPr>
        <w:t xml:space="preserve"> </w:t>
      </w:r>
      <w:r w:rsidR="00A176A4" w:rsidRPr="00B80A2A">
        <w:rPr>
          <w:rFonts w:ascii="Calibri" w:hAnsi="Calibri"/>
          <w:szCs w:val="22"/>
        </w:rPr>
        <w:t xml:space="preserve"> </w:t>
      </w:r>
    </w:p>
    <w:p w:rsidR="00A176A4" w:rsidRDefault="00A176A4" w:rsidP="00E15172">
      <w:pPr>
        <w:rPr>
          <w:rFonts w:ascii="Calibri" w:hAnsi="Calibri"/>
          <w:szCs w:val="22"/>
        </w:rPr>
      </w:pPr>
      <w:r>
        <w:rPr>
          <w:rFonts w:ascii="Calibri" w:hAnsi="Calibri"/>
          <w:szCs w:val="22"/>
        </w:rPr>
        <w:t xml:space="preserve">                   Teri Ketchum, Donna Kuldau, Deidre Lane, Pixie Larizza, </w:t>
      </w:r>
      <w:r w:rsidR="0063266A">
        <w:rPr>
          <w:rFonts w:ascii="Calibri" w:hAnsi="Calibri"/>
          <w:szCs w:val="22"/>
        </w:rPr>
        <w:t>LaDonna Morris</w:t>
      </w:r>
      <w:r>
        <w:rPr>
          <w:rFonts w:ascii="Calibri" w:hAnsi="Calibri"/>
          <w:szCs w:val="22"/>
        </w:rPr>
        <w:t xml:space="preserve">, </w:t>
      </w:r>
    </w:p>
    <w:p w:rsidR="00E15172" w:rsidRDefault="00A176A4" w:rsidP="00A176A4">
      <w:pPr>
        <w:ind w:left="720"/>
        <w:rPr>
          <w:rFonts w:ascii="Calibri" w:hAnsi="Calibri"/>
          <w:szCs w:val="22"/>
          <w:u w:val="single"/>
        </w:rPr>
      </w:pPr>
      <w:r>
        <w:rPr>
          <w:rFonts w:ascii="Calibri" w:hAnsi="Calibri"/>
          <w:szCs w:val="22"/>
        </w:rPr>
        <w:t xml:space="preserve">      Patt Sher</w:t>
      </w:r>
      <w:r w:rsidR="00B26D27">
        <w:rPr>
          <w:rFonts w:ascii="Calibri" w:hAnsi="Calibri"/>
          <w:szCs w:val="22"/>
        </w:rPr>
        <w:t xml:space="preserve">            </w:t>
      </w:r>
    </w:p>
    <w:p w:rsidR="001738F6" w:rsidRDefault="001738F6" w:rsidP="00E15172">
      <w:pPr>
        <w:rPr>
          <w:rFonts w:ascii="Calibri" w:hAnsi="Calibri"/>
          <w:szCs w:val="22"/>
          <w:u w:val="single"/>
        </w:rPr>
      </w:pPr>
    </w:p>
    <w:p w:rsidR="00E15172" w:rsidRDefault="00E15172" w:rsidP="00E15172">
      <w:pPr>
        <w:rPr>
          <w:rFonts w:ascii="Calibri" w:hAnsi="Calibri"/>
          <w:szCs w:val="22"/>
        </w:rPr>
      </w:pPr>
      <w:r w:rsidRPr="00EA6BAC">
        <w:rPr>
          <w:rFonts w:ascii="Calibri" w:hAnsi="Calibri"/>
          <w:szCs w:val="22"/>
          <w:u w:val="single"/>
        </w:rPr>
        <w:t>Absent:</w:t>
      </w:r>
      <w:r w:rsidRPr="00EA6BAC">
        <w:rPr>
          <w:rFonts w:ascii="Calibri" w:hAnsi="Calibri"/>
          <w:szCs w:val="22"/>
        </w:rPr>
        <w:t xml:space="preserve">   </w:t>
      </w:r>
      <w:r>
        <w:rPr>
          <w:rFonts w:ascii="Calibri" w:hAnsi="Calibri"/>
          <w:szCs w:val="22"/>
        </w:rPr>
        <w:t xml:space="preserve">  </w:t>
      </w:r>
      <w:r w:rsidR="00A660C9">
        <w:rPr>
          <w:rFonts w:ascii="Calibri" w:hAnsi="Calibri"/>
          <w:szCs w:val="22"/>
        </w:rPr>
        <w:t>Liza Julao</w:t>
      </w:r>
    </w:p>
    <w:p w:rsidR="00A176A4" w:rsidRDefault="00A176A4" w:rsidP="00E15172">
      <w:pPr>
        <w:rPr>
          <w:rFonts w:ascii="Calibri" w:hAnsi="Calibri"/>
          <w:szCs w:val="22"/>
        </w:rPr>
      </w:pPr>
    </w:p>
    <w:p w:rsidR="00E15172" w:rsidRDefault="00E15172" w:rsidP="00E15172">
      <w:pPr>
        <w:rPr>
          <w:rFonts w:ascii="Calibri" w:hAnsi="Calibri"/>
          <w:szCs w:val="22"/>
        </w:rPr>
      </w:pPr>
      <w:r w:rsidRPr="00EA6BAC">
        <w:rPr>
          <w:rFonts w:ascii="Calibri" w:hAnsi="Calibri"/>
          <w:szCs w:val="22"/>
          <w:u w:val="single"/>
        </w:rPr>
        <w:t>Staff:</w:t>
      </w:r>
      <w:r w:rsidRPr="00EA6BAC">
        <w:rPr>
          <w:rFonts w:ascii="Calibri" w:hAnsi="Calibri"/>
          <w:szCs w:val="22"/>
        </w:rPr>
        <w:t xml:space="preserve">       </w:t>
      </w:r>
      <w:r w:rsidR="00CE51D2">
        <w:rPr>
          <w:rFonts w:ascii="Calibri" w:hAnsi="Calibri"/>
          <w:szCs w:val="22"/>
        </w:rPr>
        <w:t xml:space="preserve">  </w:t>
      </w:r>
      <w:r w:rsidR="006F4E9A">
        <w:rPr>
          <w:rFonts w:ascii="Calibri" w:hAnsi="Calibri"/>
          <w:szCs w:val="22"/>
        </w:rPr>
        <w:t>Alice Checorski</w:t>
      </w:r>
      <w:r w:rsidR="00A176A4">
        <w:rPr>
          <w:rFonts w:ascii="Calibri" w:hAnsi="Calibri"/>
          <w:szCs w:val="22"/>
        </w:rPr>
        <w:t>, Daphne Colbert</w:t>
      </w:r>
      <w:r w:rsidRPr="00EA6BAC">
        <w:rPr>
          <w:rFonts w:ascii="Calibri" w:hAnsi="Calibri"/>
          <w:szCs w:val="22"/>
        </w:rPr>
        <w:t xml:space="preserve"> </w:t>
      </w:r>
    </w:p>
    <w:p w:rsidR="00F744A2" w:rsidRDefault="00F744A2" w:rsidP="00E15172">
      <w:pPr>
        <w:rPr>
          <w:rFonts w:ascii="Calibri" w:hAnsi="Calibri"/>
          <w:szCs w:val="22"/>
        </w:rPr>
      </w:pPr>
    </w:p>
    <w:p w:rsidR="0017572C" w:rsidRDefault="00F744A2" w:rsidP="00E15172">
      <w:pPr>
        <w:rPr>
          <w:rFonts w:ascii="Calibri" w:hAnsi="Calibri"/>
          <w:szCs w:val="22"/>
        </w:rPr>
      </w:pPr>
      <w:r>
        <w:rPr>
          <w:rFonts w:ascii="Calibri" w:hAnsi="Calibri"/>
          <w:szCs w:val="22"/>
          <w:u w:val="single"/>
        </w:rPr>
        <w:t>Guest</w:t>
      </w:r>
      <w:r w:rsidR="00C547FD">
        <w:rPr>
          <w:rFonts w:ascii="Calibri" w:hAnsi="Calibri"/>
          <w:szCs w:val="22"/>
          <w:u w:val="single"/>
        </w:rPr>
        <w:t>s</w:t>
      </w:r>
      <w:r>
        <w:rPr>
          <w:rFonts w:ascii="Calibri" w:hAnsi="Calibri"/>
          <w:szCs w:val="22"/>
          <w:u w:val="single"/>
        </w:rPr>
        <w:t xml:space="preserve">: </w:t>
      </w:r>
      <w:r>
        <w:rPr>
          <w:rFonts w:ascii="Calibri" w:hAnsi="Calibri"/>
          <w:szCs w:val="22"/>
        </w:rPr>
        <w:t xml:space="preserve"> </w:t>
      </w:r>
      <w:r w:rsidR="00556AC2">
        <w:rPr>
          <w:rFonts w:ascii="Calibri" w:hAnsi="Calibri"/>
          <w:szCs w:val="22"/>
        </w:rPr>
        <w:t xml:space="preserve"> </w:t>
      </w:r>
      <w:r>
        <w:rPr>
          <w:rFonts w:ascii="Calibri" w:hAnsi="Calibri"/>
          <w:szCs w:val="22"/>
        </w:rPr>
        <w:t xml:space="preserve"> </w:t>
      </w:r>
      <w:r w:rsidR="001738F6">
        <w:rPr>
          <w:rFonts w:ascii="Calibri" w:hAnsi="Calibri"/>
          <w:szCs w:val="22"/>
        </w:rPr>
        <w:t xml:space="preserve"> </w:t>
      </w:r>
      <w:r w:rsidR="0017572C">
        <w:rPr>
          <w:rFonts w:ascii="Calibri" w:hAnsi="Calibri"/>
          <w:szCs w:val="22"/>
        </w:rPr>
        <w:t>Gail Patin, Hubbard House</w:t>
      </w:r>
    </w:p>
    <w:p w:rsidR="0017572C" w:rsidRDefault="0017572C" w:rsidP="00E15172">
      <w:pPr>
        <w:rPr>
          <w:rFonts w:ascii="Calibri" w:hAnsi="Calibri"/>
          <w:szCs w:val="22"/>
        </w:rPr>
      </w:pPr>
      <w:r>
        <w:rPr>
          <w:rFonts w:ascii="Calibri" w:hAnsi="Calibri"/>
          <w:szCs w:val="22"/>
        </w:rPr>
        <w:t xml:space="preserve">                  Marquita Guillory, Continental Society, Inc.</w:t>
      </w:r>
    </w:p>
    <w:p w:rsidR="0017572C" w:rsidRDefault="0017572C" w:rsidP="00E15172">
      <w:pPr>
        <w:rPr>
          <w:rFonts w:ascii="Calibri" w:hAnsi="Calibri"/>
          <w:szCs w:val="22"/>
        </w:rPr>
      </w:pPr>
      <w:r>
        <w:rPr>
          <w:rFonts w:ascii="Calibri" w:hAnsi="Calibri"/>
          <w:szCs w:val="22"/>
        </w:rPr>
        <w:t xml:space="preserve">                  Frances Sneed, Continental Society, Inc.</w:t>
      </w:r>
    </w:p>
    <w:p w:rsidR="00A660C9" w:rsidRDefault="0017572C" w:rsidP="00E15172">
      <w:pPr>
        <w:rPr>
          <w:rFonts w:ascii="Calibri" w:hAnsi="Calibri"/>
          <w:szCs w:val="22"/>
        </w:rPr>
      </w:pPr>
      <w:r>
        <w:rPr>
          <w:rFonts w:ascii="Calibri" w:hAnsi="Calibri"/>
          <w:szCs w:val="22"/>
        </w:rPr>
        <w:t xml:space="preserve">                  Cynthia Whitaker, Continental Society, Inc.</w:t>
      </w:r>
      <w:r w:rsidR="00C547FD">
        <w:rPr>
          <w:rFonts w:ascii="Calibri" w:hAnsi="Calibri"/>
          <w:szCs w:val="22"/>
        </w:rPr>
        <w:t xml:space="preserve">  </w:t>
      </w:r>
      <w:r w:rsidR="00F744A2">
        <w:rPr>
          <w:rFonts w:ascii="Calibri" w:hAnsi="Calibri"/>
          <w:szCs w:val="22"/>
        </w:rPr>
        <w:t xml:space="preserve">  </w:t>
      </w:r>
    </w:p>
    <w:p w:rsidR="00C547FD" w:rsidRDefault="00C547FD" w:rsidP="00E15172">
      <w:pPr>
        <w:rPr>
          <w:rFonts w:ascii="Calibri" w:hAnsi="Calibri"/>
          <w:szCs w:val="22"/>
        </w:rPr>
      </w:pPr>
    </w:p>
    <w:p w:rsidR="00C547FD" w:rsidRDefault="00FC33F4" w:rsidP="00C547FD">
      <w:pPr>
        <w:rPr>
          <w:rFonts w:ascii="Calibri" w:hAnsi="Calibri"/>
          <w:szCs w:val="22"/>
        </w:rPr>
      </w:pPr>
      <w:r>
        <w:rPr>
          <w:rFonts w:ascii="Calibri" w:hAnsi="Calibri"/>
          <w:szCs w:val="22"/>
          <w:u w:val="single"/>
        </w:rPr>
        <w:t>Presentation:</w:t>
      </w:r>
      <w:r w:rsidR="00556AC2">
        <w:rPr>
          <w:rFonts w:ascii="Calibri" w:hAnsi="Calibri"/>
          <w:szCs w:val="22"/>
        </w:rPr>
        <w:t xml:space="preserve"> </w:t>
      </w:r>
      <w:r w:rsidR="00C547FD">
        <w:rPr>
          <w:rFonts w:ascii="Calibri" w:hAnsi="Calibri"/>
          <w:szCs w:val="22"/>
        </w:rPr>
        <w:t>Dianne Larson, President, Zonta Club</w:t>
      </w:r>
      <w:r w:rsidR="00494DD1">
        <w:rPr>
          <w:rFonts w:ascii="Calibri" w:hAnsi="Calibri"/>
          <w:szCs w:val="22"/>
        </w:rPr>
        <w:t xml:space="preserve"> of Jacksonville</w:t>
      </w:r>
    </w:p>
    <w:p w:rsidR="00AE2015" w:rsidRDefault="00AE2015" w:rsidP="00AE2015">
      <w:pPr>
        <w:jc w:val="both"/>
        <w:rPr>
          <w:rFonts w:ascii="Calibri" w:hAnsi="Calibri"/>
          <w:szCs w:val="22"/>
        </w:rPr>
      </w:pPr>
    </w:p>
    <w:p w:rsidR="00AE2015" w:rsidRDefault="006F4E9A" w:rsidP="00AE2015">
      <w:pPr>
        <w:numPr>
          <w:ilvl w:val="0"/>
          <w:numId w:val="13"/>
        </w:numPr>
        <w:jc w:val="both"/>
        <w:rPr>
          <w:rFonts w:ascii="Calibri" w:hAnsi="Calibri"/>
        </w:rPr>
      </w:pPr>
      <w:r w:rsidRPr="00AE2015">
        <w:rPr>
          <w:rFonts w:ascii="Calibri" w:hAnsi="Calibri"/>
        </w:rPr>
        <w:t xml:space="preserve">The </w:t>
      </w:r>
      <w:r w:rsidR="00C547FD" w:rsidRPr="00AE2015">
        <w:rPr>
          <w:rFonts w:ascii="Calibri" w:hAnsi="Calibri"/>
        </w:rPr>
        <w:t>January 23, 2012</w:t>
      </w:r>
      <w:r w:rsidR="00BD0FCC" w:rsidRPr="00AE2015">
        <w:rPr>
          <w:rFonts w:ascii="Calibri" w:hAnsi="Calibri"/>
        </w:rPr>
        <w:t xml:space="preserve"> meeting of the Mayor’s Commission </w:t>
      </w:r>
      <w:r w:rsidR="0028579F" w:rsidRPr="00AE2015">
        <w:rPr>
          <w:rFonts w:ascii="Calibri" w:hAnsi="Calibri"/>
        </w:rPr>
        <w:t>o</w:t>
      </w:r>
      <w:r w:rsidR="00BD0FCC" w:rsidRPr="00AE2015">
        <w:rPr>
          <w:rFonts w:ascii="Calibri" w:hAnsi="Calibri"/>
        </w:rPr>
        <w:t>n the Status of Women</w:t>
      </w:r>
      <w:r w:rsidR="00AE2015" w:rsidRPr="00AE2015">
        <w:rPr>
          <w:rFonts w:ascii="Calibri" w:hAnsi="Calibri"/>
        </w:rPr>
        <w:t xml:space="preserve"> was </w:t>
      </w:r>
      <w:r w:rsidR="00DD23A2">
        <w:rPr>
          <w:rFonts w:ascii="Calibri" w:hAnsi="Calibri"/>
        </w:rPr>
        <w:t>c</w:t>
      </w:r>
      <w:r w:rsidR="00BD0FCC" w:rsidRPr="00AE2015">
        <w:rPr>
          <w:rFonts w:ascii="Calibri" w:hAnsi="Calibri"/>
        </w:rPr>
        <w:t>alled to order by</w:t>
      </w:r>
      <w:r w:rsidR="00A660C9" w:rsidRPr="00AE2015">
        <w:rPr>
          <w:rFonts w:ascii="Calibri" w:hAnsi="Calibri"/>
        </w:rPr>
        <w:t xml:space="preserve"> Suzi Lemen, chair </w:t>
      </w:r>
      <w:r w:rsidRPr="00AE2015">
        <w:rPr>
          <w:rFonts w:ascii="Calibri" w:hAnsi="Calibri"/>
        </w:rPr>
        <w:t>at 4:3</w:t>
      </w:r>
      <w:r w:rsidR="00A660C9" w:rsidRPr="00AE2015">
        <w:rPr>
          <w:rFonts w:ascii="Calibri" w:hAnsi="Calibri"/>
        </w:rPr>
        <w:t>5</w:t>
      </w:r>
      <w:r w:rsidRPr="00AE2015">
        <w:rPr>
          <w:rFonts w:ascii="Calibri" w:hAnsi="Calibri"/>
        </w:rPr>
        <w:t xml:space="preserve"> pm</w:t>
      </w:r>
      <w:r w:rsidR="00BD0FCC" w:rsidRPr="00AE2015">
        <w:rPr>
          <w:rFonts w:ascii="Calibri" w:hAnsi="Calibri"/>
        </w:rPr>
        <w:t xml:space="preserve">. </w:t>
      </w:r>
      <w:r w:rsidR="00AE2015" w:rsidRPr="00AE2015">
        <w:rPr>
          <w:rFonts w:ascii="Calibri" w:hAnsi="Calibri"/>
        </w:rPr>
        <w:t xml:space="preserve">  </w:t>
      </w:r>
    </w:p>
    <w:p w:rsidR="00AE2015" w:rsidRDefault="00AE2015" w:rsidP="00AE2015">
      <w:pPr>
        <w:ind w:left="720"/>
        <w:jc w:val="both"/>
        <w:rPr>
          <w:rFonts w:ascii="Calibri" w:hAnsi="Calibri"/>
        </w:rPr>
      </w:pPr>
    </w:p>
    <w:p w:rsidR="005C6374" w:rsidRPr="00AE2015" w:rsidRDefault="00A660C9" w:rsidP="00AE2015">
      <w:pPr>
        <w:numPr>
          <w:ilvl w:val="0"/>
          <w:numId w:val="13"/>
        </w:numPr>
        <w:jc w:val="both"/>
        <w:rPr>
          <w:rFonts w:ascii="Calibri" w:hAnsi="Calibri"/>
        </w:rPr>
      </w:pPr>
      <w:r w:rsidRPr="00AE2015">
        <w:rPr>
          <w:rFonts w:ascii="Calibri" w:hAnsi="Calibri"/>
        </w:rPr>
        <w:t>Suzi</w:t>
      </w:r>
      <w:r w:rsidR="00556AC2" w:rsidRPr="00AE2015">
        <w:rPr>
          <w:rFonts w:ascii="Calibri" w:hAnsi="Calibri"/>
        </w:rPr>
        <w:t xml:space="preserve"> </w:t>
      </w:r>
      <w:r w:rsidR="006A1569" w:rsidRPr="00AE2015">
        <w:rPr>
          <w:rFonts w:ascii="Calibri" w:hAnsi="Calibri"/>
        </w:rPr>
        <w:t xml:space="preserve">welcomed </w:t>
      </w:r>
      <w:r w:rsidR="005C6374" w:rsidRPr="00AE2015">
        <w:rPr>
          <w:rFonts w:ascii="Calibri" w:hAnsi="Calibri"/>
        </w:rPr>
        <w:t>everyone and introduced the new commissioners:</w:t>
      </w:r>
    </w:p>
    <w:p w:rsidR="00FC327C" w:rsidRDefault="005C6374" w:rsidP="005C6374">
      <w:pPr>
        <w:numPr>
          <w:ilvl w:val="0"/>
          <w:numId w:val="10"/>
        </w:numPr>
        <w:jc w:val="both"/>
        <w:rPr>
          <w:rFonts w:ascii="Calibri" w:hAnsi="Calibri"/>
        </w:rPr>
      </w:pPr>
      <w:r>
        <w:rPr>
          <w:rFonts w:ascii="Calibri" w:hAnsi="Calibri"/>
        </w:rPr>
        <w:t>Donna Kuldau</w:t>
      </w:r>
    </w:p>
    <w:p w:rsidR="005C6374" w:rsidRDefault="005C6374" w:rsidP="005C6374">
      <w:pPr>
        <w:numPr>
          <w:ilvl w:val="0"/>
          <w:numId w:val="10"/>
        </w:numPr>
        <w:jc w:val="both"/>
        <w:rPr>
          <w:rFonts w:ascii="Calibri" w:hAnsi="Calibri"/>
        </w:rPr>
      </w:pPr>
      <w:r>
        <w:rPr>
          <w:rFonts w:ascii="Calibri" w:hAnsi="Calibri"/>
        </w:rPr>
        <w:t>Pixie Larizza</w:t>
      </w:r>
    </w:p>
    <w:p w:rsidR="005C6374" w:rsidRDefault="005C6374" w:rsidP="005C6374">
      <w:pPr>
        <w:numPr>
          <w:ilvl w:val="0"/>
          <w:numId w:val="10"/>
        </w:numPr>
        <w:jc w:val="both"/>
        <w:rPr>
          <w:rFonts w:ascii="Calibri" w:hAnsi="Calibri"/>
        </w:rPr>
      </w:pPr>
      <w:r>
        <w:rPr>
          <w:rFonts w:ascii="Calibri" w:hAnsi="Calibri"/>
        </w:rPr>
        <w:t>Patt Sher (who joined the meeting in progress)</w:t>
      </w:r>
    </w:p>
    <w:p w:rsidR="00AE2015" w:rsidRDefault="00AE2015" w:rsidP="00AE2015">
      <w:pPr>
        <w:jc w:val="both"/>
        <w:rPr>
          <w:rFonts w:ascii="Calibri" w:hAnsi="Calibri"/>
        </w:rPr>
      </w:pPr>
    </w:p>
    <w:p w:rsidR="00494DD1" w:rsidRDefault="00AE2015" w:rsidP="00882775">
      <w:pPr>
        <w:numPr>
          <w:ilvl w:val="0"/>
          <w:numId w:val="13"/>
        </w:numPr>
        <w:jc w:val="both"/>
        <w:rPr>
          <w:rFonts w:ascii="Calibri" w:hAnsi="Calibri"/>
        </w:rPr>
      </w:pPr>
      <w:r w:rsidRPr="00882775">
        <w:rPr>
          <w:rFonts w:ascii="Calibri" w:hAnsi="Calibri"/>
        </w:rPr>
        <w:t>Dianne Larson, President, Zonta Club</w:t>
      </w:r>
      <w:r w:rsidR="0075680F" w:rsidRPr="00882775">
        <w:rPr>
          <w:rFonts w:ascii="Calibri" w:hAnsi="Calibri"/>
        </w:rPr>
        <w:t xml:space="preserve"> of Jacksonville</w:t>
      </w:r>
      <w:r w:rsidRPr="00882775">
        <w:rPr>
          <w:rFonts w:ascii="Calibri" w:hAnsi="Calibri"/>
        </w:rPr>
        <w:t xml:space="preserve">, </w:t>
      </w:r>
      <w:r w:rsidR="00237EA4" w:rsidRPr="00882775">
        <w:rPr>
          <w:rFonts w:ascii="Calibri" w:hAnsi="Calibri"/>
        </w:rPr>
        <w:t>provided background information on the organization which was established in</w:t>
      </w:r>
      <w:r w:rsidR="00053563" w:rsidRPr="00882775">
        <w:rPr>
          <w:rFonts w:ascii="Calibri" w:hAnsi="Calibri"/>
        </w:rPr>
        <w:t xml:space="preserve"> </w:t>
      </w:r>
      <w:r w:rsidR="00494DD1">
        <w:rPr>
          <w:rFonts w:ascii="Calibri" w:hAnsi="Calibri"/>
        </w:rPr>
        <w:t xml:space="preserve">Jacksonville in </w:t>
      </w:r>
      <w:r w:rsidR="0075680F" w:rsidRPr="00882775">
        <w:rPr>
          <w:rFonts w:ascii="Calibri" w:hAnsi="Calibri"/>
        </w:rPr>
        <w:t>19</w:t>
      </w:r>
      <w:r w:rsidR="00882775" w:rsidRPr="00882775">
        <w:rPr>
          <w:rFonts w:ascii="Calibri" w:hAnsi="Calibri"/>
        </w:rPr>
        <w:t xml:space="preserve">40. </w:t>
      </w:r>
      <w:r w:rsidR="00882775">
        <w:rPr>
          <w:rFonts w:ascii="Calibri" w:hAnsi="Calibri"/>
        </w:rPr>
        <w:t xml:space="preserve">Their mission </w:t>
      </w:r>
      <w:r w:rsidR="00882775" w:rsidRPr="00882775">
        <w:rPr>
          <w:rFonts w:ascii="Calibri" w:hAnsi="Calibri"/>
        </w:rPr>
        <w:t>is</w:t>
      </w:r>
      <w:r w:rsidR="00882775" w:rsidRPr="00882775">
        <w:rPr>
          <w:rFonts w:ascii="Calibri" w:hAnsi="Calibri"/>
          <w:i/>
        </w:rPr>
        <w:t xml:space="preserve"> </w:t>
      </w:r>
      <w:r w:rsidR="00882775">
        <w:rPr>
          <w:rFonts w:ascii="Calibri" w:hAnsi="Calibri"/>
          <w:i/>
        </w:rPr>
        <w:t>“T</w:t>
      </w:r>
      <w:r w:rsidR="00882775" w:rsidRPr="00882775">
        <w:rPr>
          <w:rFonts w:ascii="Calibri" w:hAnsi="Calibri"/>
          <w:i/>
        </w:rPr>
        <w:t>o promote change for women in the areas of education, health, economic status and human rights.</w:t>
      </w:r>
      <w:r w:rsidR="00882775">
        <w:rPr>
          <w:rFonts w:ascii="Calibri" w:hAnsi="Calibri"/>
          <w:i/>
        </w:rPr>
        <w:t>”</w:t>
      </w:r>
      <w:r w:rsidR="00882775">
        <w:rPr>
          <w:rFonts w:ascii="Calibri" w:hAnsi="Calibri"/>
        </w:rPr>
        <w:t xml:space="preserve">  </w:t>
      </w:r>
      <w:r w:rsidR="00882775" w:rsidRPr="00882775">
        <w:rPr>
          <w:rFonts w:ascii="Calibri" w:hAnsi="Calibri"/>
        </w:rPr>
        <w:t xml:space="preserve"> </w:t>
      </w:r>
      <w:r w:rsidR="00882775">
        <w:rPr>
          <w:rFonts w:ascii="Calibri" w:hAnsi="Calibri"/>
        </w:rPr>
        <w:t>It is</w:t>
      </w:r>
      <w:r w:rsidR="0075680F" w:rsidRPr="00882775">
        <w:rPr>
          <w:rFonts w:ascii="Calibri" w:hAnsi="Calibri"/>
        </w:rPr>
        <w:t xml:space="preserve"> one of over 1,200 Zonta International </w:t>
      </w:r>
      <w:r w:rsidR="00882775" w:rsidRPr="00882775">
        <w:rPr>
          <w:rFonts w:ascii="Calibri" w:hAnsi="Calibri"/>
        </w:rPr>
        <w:t>C</w:t>
      </w:r>
      <w:r w:rsidR="00882775">
        <w:rPr>
          <w:rFonts w:ascii="Calibri" w:hAnsi="Calibri"/>
        </w:rPr>
        <w:t xml:space="preserve">lubs in 64 countries with United Nations status.  Some </w:t>
      </w:r>
      <w:r w:rsidR="00286AD3">
        <w:rPr>
          <w:rFonts w:ascii="Calibri" w:hAnsi="Calibri"/>
        </w:rPr>
        <w:t>of the</w:t>
      </w:r>
      <w:r w:rsidR="00494DD1">
        <w:rPr>
          <w:rFonts w:ascii="Calibri" w:hAnsi="Calibri"/>
        </w:rPr>
        <w:t xml:space="preserve"> organization’s</w:t>
      </w:r>
      <w:r w:rsidR="00286AD3">
        <w:rPr>
          <w:rFonts w:ascii="Calibri" w:hAnsi="Calibri"/>
        </w:rPr>
        <w:t xml:space="preserve"> </w:t>
      </w:r>
      <w:r w:rsidR="00882775">
        <w:rPr>
          <w:rFonts w:ascii="Calibri" w:hAnsi="Calibri"/>
        </w:rPr>
        <w:t xml:space="preserve">projects include Safe Cities in Guatemala City, reduce violence in Rwanda, </w:t>
      </w:r>
      <w:r w:rsidR="00286AD3">
        <w:rPr>
          <w:rFonts w:ascii="Calibri" w:hAnsi="Calibri"/>
        </w:rPr>
        <w:t xml:space="preserve">and aim to decrease the mother-child transmission of HIV in Rwanda. </w:t>
      </w:r>
    </w:p>
    <w:p w:rsidR="00494DD1" w:rsidRDefault="00494DD1" w:rsidP="00494DD1">
      <w:pPr>
        <w:ind w:left="720"/>
        <w:jc w:val="both"/>
        <w:rPr>
          <w:rFonts w:ascii="Calibri" w:hAnsi="Calibri"/>
        </w:rPr>
      </w:pPr>
    </w:p>
    <w:p w:rsidR="00286AD3" w:rsidRDefault="00286AD3" w:rsidP="00286AD3">
      <w:pPr>
        <w:ind w:left="720"/>
        <w:jc w:val="both"/>
        <w:rPr>
          <w:rFonts w:ascii="Calibri" w:hAnsi="Calibri"/>
        </w:rPr>
      </w:pPr>
      <w:r>
        <w:rPr>
          <w:rFonts w:ascii="Calibri" w:hAnsi="Calibri"/>
        </w:rPr>
        <w:t xml:space="preserve">On the local level, they provide service and advocacy </w:t>
      </w:r>
      <w:r w:rsidR="00494DD1">
        <w:rPr>
          <w:rFonts w:ascii="Calibri" w:hAnsi="Calibri"/>
        </w:rPr>
        <w:t xml:space="preserve">for women </w:t>
      </w:r>
      <w:r>
        <w:rPr>
          <w:rFonts w:ascii="Calibri" w:hAnsi="Calibri"/>
        </w:rPr>
        <w:t xml:space="preserve">in collaboration with Hubbard House, I.M. Sulzbacher Center for the Homeless, PACE Center for </w:t>
      </w:r>
      <w:r>
        <w:rPr>
          <w:rFonts w:ascii="Calibri" w:hAnsi="Calibri"/>
        </w:rPr>
        <w:lastRenderedPageBreak/>
        <w:t>Girls, etc.  Human rights are very important to Zonta.</w:t>
      </w:r>
      <w:r w:rsidR="00494DD1">
        <w:rPr>
          <w:rFonts w:ascii="Calibri" w:hAnsi="Calibri"/>
        </w:rPr>
        <w:t xml:space="preserve">  </w:t>
      </w:r>
      <w:r>
        <w:rPr>
          <w:rFonts w:ascii="Calibri" w:hAnsi="Calibri"/>
        </w:rPr>
        <w:t xml:space="preserve">They continue to </w:t>
      </w:r>
      <w:r w:rsidR="00494DD1">
        <w:rPr>
          <w:rFonts w:ascii="Calibri" w:hAnsi="Calibri"/>
        </w:rPr>
        <w:t>in</w:t>
      </w:r>
      <w:r>
        <w:rPr>
          <w:rFonts w:ascii="Calibri" w:hAnsi="Calibri"/>
        </w:rPr>
        <w:t xml:space="preserve">crease awareness of human trafficking both locally and internationally.  Additionally, each year </w:t>
      </w:r>
      <w:r w:rsidR="00494DD1">
        <w:rPr>
          <w:rFonts w:ascii="Calibri" w:hAnsi="Calibri"/>
        </w:rPr>
        <w:t xml:space="preserve">college </w:t>
      </w:r>
      <w:r>
        <w:rPr>
          <w:rFonts w:ascii="Calibri" w:hAnsi="Calibri"/>
        </w:rPr>
        <w:t>scholars</w:t>
      </w:r>
      <w:r w:rsidR="00494DD1">
        <w:rPr>
          <w:rFonts w:ascii="Calibri" w:hAnsi="Calibri"/>
        </w:rPr>
        <w:t xml:space="preserve">hips are awarded to young women.  Zonta members </w:t>
      </w:r>
      <w:r w:rsidR="00DD23A2">
        <w:rPr>
          <w:rFonts w:ascii="Calibri" w:hAnsi="Calibri"/>
        </w:rPr>
        <w:t xml:space="preserve">are currently </w:t>
      </w:r>
      <w:r w:rsidR="00494DD1">
        <w:rPr>
          <w:rFonts w:ascii="Calibri" w:hAnsi="Calibri"/>
        </w:rPr>
        <w:t>promot</w:t>
      </w:r>
      <w:r w:rsidR="00DD23A2">
        <w:rPr>
          <w:rFonts w:ascii="Calibri" w:hAnsi="Calibri"/>
        </w:rPr>
        <w:t>ing</w:t>
      </w:r>
      <w:r w:rsidR="00494DD1">
        <w:rPr>
          <w:rFonts w:ascii="Calibri" w:hAnsi="Calibri"/>
        </w:rPr>
        <w:t xml:space="preserve"> grass roots efforts to ratify the Equal Rights Amendment.</w:t>
      </w:r>
    </w:p>
    <w:p w:rsidR="00286AD3" w:rsidRDefault="00286AD3" w:rsidP="00286AD3">
      <w:pPr>
        <w:ind w:left="720"/>
        <w:jc w:val="both"/>
        <w:rPr>
          <w:rFonts w:ascii="Calibri" w:hAnsi="Calibri"/>
        </w:rPr>
      </w:pPr>
    </w:p>
    <w:p w:rsidR="00286AD3" w:rsidRDefault="00286AD3" w:rsidP="00286AD3">
      <w:pPr>
        <w:ind w:left="720"/>
        <w:jc w:val="both"/>
        <w:rPr>
          <w:rFonts w:ascii="Calibri" w:hAnsi="Calibri"/>
        </w:rPr>
      </w:pPr>
      <w:r>
        <w:rPr>
          <w:rFonts w:ascii="Calibri" w:hAnsi="Calibri"/>
        </w:rPr>
        <w:t>Suzi thanked Dianne for the presentation and asked how this commission can help the Zonta Club.  Dianne stated help is needed in the areas of fundraising, service projects</w:t>
      </w:r>
      <w:r w:rsidR="00511A96">
        <w:rPr>
          <w:rFonts w:ascii="Calibri" w:hAnsi="Calibri"/>
        </w:rPr>
        <w:t xml:space="preserve"> and</w:t>
      </w:r>
      <w:r>
        <w:rPr>
          <w:rFonts w:ascii="Calibri" w:hAnsi="Calibri"/>
        </w:rPr>
        <w:t xml:space="preserve"> membership recruitment.  Annual membership is $200 with an initial $100</w:t>
      </w:r>
      <w:r w:rsidR="00DD23A2">
        <w:rPr>
          <w:rFonts w:ascii="Calibri" w:hAnsi="Calibri"/>
        </w:rPr>
        <w:t xml:space="preserve"> fee</w:t>
      </w:r>
      <w:r>
        <w:rPr>
          <w:rFonts w:ascii="Calibri" w:hAnsi="Calibri"/>
        </w:rPr>
        <w:t>.  The Club meets on the third Tuesday every month at 6:15 p.m. in the Riverfront Café in the Haskell Building.  The meeting is open to the public.</w:t>
      </w:r>
    </w:p>
    <w:p w:rsidR="006F7F5F" w:rsidRDefault="006F7F5F" w:rsidP="00286AD3">
      <w:pPr>
        <w:ind w:left="720"/>
        <w:jc w:val="both"/>
        <w:rPr>
          <w:rFonts w:ascii="Calibri" w:hAnsi="Calibri"/>
        </w:rPr>
      </w:pPr>
    </w:p>
    <w:p w:rsidR="006F7F5F" w:rsidRDefault="006F7F5F" w:rsidP="00286AD3">
      <w:pPr>
        <w:ind w:left="720"/>
        <w:jc w:val="both"/>
        <w:rPr>
          <w:rFonts w:ascii="Calibri" w:hAnsi="Calibri"/>
        </w:rPr>
      </w:pPr>
      <w:r>
        <w:rPr>
          <w:rFonts w:ascii="Calibri" w:hAnsi="Calibri"/>
        </w:rPr>
        <w:t xml:space="preserve">Dianne closed by saying that the word “Zonta”, which is a Dakota Indian word, means </w:t>
      </w:r>
      <w:r w:rsidRPr="00494DD1">
        <w:rPr>
          <w:rFonts w:ascii="Calibri" w:hAnsi="Calibri"/>
          <w:i/>
        </w:rPr>
        <w:t>honest and truthful</w:t>
      </w:r>
      <w:r>
        <w:rPr>
          <w:rFonts w:ascii="Calibri" w:hAnsi="Calibri"/>
        </w:rPr>
        <w:t xml:space="preserve">. </w:t>
      </w:r>
      <w:r w:rsidR="00DD23A2">
        <w:rPr>
          <w:rFonts w:ascii="Calibri" w:hAnsi="Calibri"/>
        </w:rPr>
        <w:t>She thanked the commissioners for inviting her to make a presentation on this organization.</w:t>
      </w:r>
    </w:p>
    <w:p w:rsidR="00053563" w:rsidRDefault="00237EA4" w:rsidP="00882775">
      <w:pPr>
        <w:ind w:left="720"/>
        <w:jc w:val="both"/>
        <w:rPr>
          <w:rFonts w:ascii="Calibri" w:hAnsi="Calibri"/>
        </w:rPr>
      </w:pPr>
      <w:r w:rsidRPr="00053563">
        <w:rPr>
          <w:rFonts w:ascii="Calibri" w:hAnsi="Calibri"/>
        </w:rPr>
        <w:tab/>
      </w:r>
    </w:p>
    <w:p w:rsidR="007B037D" w:rsidRPr="007161D9" w:rsidRDefault="00CC06CA" w:rsidP="00C24B66">
      <w:pPr>
        <w:numPr>
          <w:ilvl w:val="0"/>
          <w:numId w:val="13"/>
        </w:numPr>
        <w:jc w:val="both"/>
        <w:rPr>
          <w:rFonts w:ascii="Calibri" w:hAnsi="Calibri"/>
        </w:rPr>
      </w:pPr>
      <w:r w:rsidRPr="008F0231">
        <w:rPr>
          <w:rFonts w:ascii="Calibri" w:hAnsi="Calibri"/>
        </w:rPr>
        <w:t>Sandy Bartow moved to a</w:t>
      </w:r>
      <w:r w:rsidR="00E74CB3" w:rsidRPr="008F0231">
        <w:rPr>
          <w:rFonts w:ascii="Calibri" w:hAnsi="Calibri"/>
        </w:rPr>
        <w:t>pprov</w:t>
      </w:r>
      <w:r w:rsidRPr="008F0231">
        <w:rPr>
          <w:rFonts w:ascii="Calibri" w:hAnsi="Calibri"/>
        </w:rPr>
        <w:t>e</w:t>
      </w:r>
      <w:r w:rsidR="00E74CB3" w:rsidRPr="008F0231">
        <w:rPr>
          <w:rFonts w:ascii="Calibri" w:hAnsi="Calibri"/>
        </w:rPr>
        <w:t xml:space="preserve"> the </w:t>
      </w:r>
      <w:r w:rsidRPr="008F0231">
        <w:rPr>
          <w:rFonts w:ascii="Calibri" w:hAnsi="Calibri"/>
        </w:rPr>
        <w:t>minutes from the October 24, 2011 and</w:t>
      </w:r>
      <w:r w:rsidRPr="007161D9">
        <w:rPr>
          <w:rFonts w:ascii="Calibri" w:hAnsi="Calibri"/>
        </w:rPr>
        <w:t xml:space="preserve"> November 28, 2011</w:t>
      </w:r>
      <w:r w:rsidR="00494DD1" w:rsidRPr="007161D9">
        <w:rPr>
          <w:rFonts w:ascii="Calibri" w:hAnsi="Calibri"/>
        </w:rPr>
        <w:t xml:space="preserve"> commission meetings</w:t>
      </w:r>
      <w:r w:rsidRPr="007161D9">
        <w:rPr>
          <w:rFonts w:ascii="Calibri" w:hAnsi="Calibri"/>
        </w:rPr>
        <w:t xml:space="preserve">.  Donna Ghanayem seconded the motion, and it carried unanimously.  </w:t>
      </w:r>
      <w:r w:rsidR="00494DD1" w:rsidRPr="007161D9">
        <w:rPr>
          <w:rFonts w:ascii="Calibri" w:hAnsi="Calibri"/>
        </w:rPr>
        <w:t>Both sets of min</w:t>
      </w:r>
      <w:r w:rsidR="007161D9" w:rsidRPr="007161D9">
        <w:rPr>
          <w:rFonts w:ascii="Calibri" w:hAnsi="Calibri"/>
        </w:rPr>
        <w:t>utes were approved as submitted.</w:t>
      </w:r>
      <w:r w:rsidR="003E7C46" w:rsidRPr="007161D9">
        <w:rPr>
          <w:rFonts w:ascii="Calibri" w:hAnsi="Calibri"/>
        </w:rPr>
        <w:tab/>
      </w:r>
    </w:p>
    <w:p w:rsidR="006C36BA" w:rsidRPr="00225F4F" w:rsidRDefault="006C36BA" w:rsidP="00225F4F">
      <w:pPr>
        <w:jc w:val="both"/>
        <w:rPr>
          <w:rFonts w:ascii="Calibri" w:hAnsi="Calibri"/>
        </w:rPr>
      </w:pPr>
      <w:r>
        <w:rPr>
          <w:rFonts w:ascii="Calibri" w:hAnsi="Calibri"/>
        </w:rPr>
        <w:tab/>
      </w:r>
      <w:r w:rsidR="007B037D">
        <w:rPr>
          <w:rFonts w:ascii="Calibri" w:hAnsi="Calibri"/>
        </w:rPr>
        <w:tab/>
      </w:r>
    </w:p>
    <w:p w:rsidR="00A74EE3" w:rsidRDefault="00A74EE3" w:rsidP="00511A96">
      <w:pPr>
        <w:numPr>
          <w:ilvl w:val="0"/>
          <w:numId w:val="13"/>
        </w:numPr>
        <w:jc w:val="both"/>
        <w:rPr>
          <w:rFonts w:ascii="Calibri" w:hAnsi="Calibri"/>
        </w:rPr>
      </w:pPr>
      <w:r w:rsidRPr="00A74EE3">
        <w:rPr>
          <w:rFonts w:ascii="Calibri" w:hAnsi="Calibri"/>
        </w:rPr>
        <w:t>Committee Reports</w:t>
      </w:r>
    </w:p>
    <w:p w:rsidR="00E50760" w:rsidRPr="00A74EE3" w:rsidRDefault="00E50760" w:rsidP="00E50760">
      <w:pPr>
        <w:ind w:left="216"/>
        <w:jc w:val="both"/>
        <w:rPr>
          <w:rFonts w:ascii="Calibri" w:hAnsi="Calibri"/>
        </w:rPr>
      </w:pPr>
    </w:p>
    <w:p w:rsidR="002A63FF" w:rsidRDefault="00A74EE3" w:rsidP="002A63FF">
      <w:pPr>
        <w:numPr>
          <w:ilvl w:val="0"/>
          <w:numId w:val="9"/>
        </w:numPr>
        <w:jc w:val="both"/>
        <w:rPr>
          <w:rFonts w:ascii="Calibri" w:hAnsi="Calibri"/>
        </w:rPr>
      </w:pPr>
      <w:r w:rsidRPr="00A74EE3">
        <w:rPr>
          <w:rFonts w:ascii="Calibri" w:hAnsi="Calibri"/>
        </w:rPr>
        <w:t>Advocacy &amp; Education</w:t>
      </w:r>
    </w:p>
    <w:p w:rsidR="007B037D" w:rsidRDefault="007B037D" w:rsidP="009D5EAF">
      <w:pPr>
        <w:ind w:left="720"/>
        <w:jc w:val="both"/>
        <w:rPr>
          <w:rFonts w:ascii="Calibri" w:hAnsi="Calibri"/>
        </w:rPr>
      </w:pPr>
      <w:r>
        <w:rPr>
          <w:rFonts w:ascii="Calibri" w:hAnsi="Calibri"/>
        </w:rPr>
        <w:t xml:space="preserve">LaDonna </w:t>
      </w:r>
      <w:r w:rsidR="008F0231">
        <w:rPr>
          <w:rFonts w:ascii="Calibri" w:hAnsi="Calibri"/>
        </w:rPr>
        <w:t xml:space="preserve">stated Equal Pay Day will be held on April 27, 2012 at the FSCJ Event Center, downtown campus. She </w:t>
      </w:r>
      <w:r>
        <w:rPr>
          <w:rFonts w:ascii="Calibri" w:hAnsi="Calibri"/>
        </w:rPr>
        <w:t xml:space="preserve">asked Alice if the commission still has a budget for the </w:t>
      </w:r>
      <w:r w:rsidR="009D5EAF">
        <w:rPr>
          <w:rFonts w:ascii="Calibri" w:hAnsi="Calibri"/>
        </w:rPr>
        <w:t xml:space="preserve">Equal Pay Day </w:t>
      </w:r>
      <w:r>
        <w:rPr>
          <w:rFonts w:ascii="Calibri" w:hAnsi="Calibri"/>
        </w:rPr>
        <w:t xml:space="preserve">Rosie Award plaques.  Alice responded that </w:t>
      </w:r>
      <w:r w:rsidR="009D5EAF">
        <w:rPr>
          <w:rFonts w:ascii="Calibri" w:hAnsi="Calibri"/>
        </w:rPr>
        <w:t xml:space="preserve">the awards </w:t>
      </w:r>
      <w:r w:rsidR="008F0231">
        <w:rPr>
          <w:rFonts w:ascii="Calibri" w:hAnsi="Calibri"/>
        </w:rPr>
        <w:t>a</w:t>
      </w:r>
      <w:r w:rsidR="009D5EAF">
        <w:rPr>
          <w:rFonts w:ascii="Calibri" w:hAnsi="Calibri"/>
        </w:rPr>
        <w:t>re budgeted in the current fiscal year commission budget.</w:t>
      </w:r>
      <w:r w:rsidR="008F0231">
        <w:rPr>
          <w:rFonts w:ascii="Calibri" w:hAnsi="Calibri"/>
        </w:rPr>
        <w:t xml:space="preserve">  LaDonna moved that the commission purchase the plaques for the 2012 Equal Pay Day awardees; Donna seconded the motion and it carried unanimously.  Christine Tyler is working with LaDonna on this event.  Nominations are due March 1</w:t>
      </w:r>
      <w:r w:rsidR="008F0231" w:rsidRPr="008F0231">
        <w:rPr>
          <w:rFonts w:ascii="Calibri" w:hAnsi="Calibri"/>
          <w:vertAlign w:val="superscript"/>
        </w:rPr>
        <w:t>st</w:t>
      </w:r>
      <w:r w:rsidR="008F0231">
        <w:rPr>
          <w:rFonts w:ascii="Calibri" w:hAnsi="Calibri"/>
        </w:rPr>
        <w:t xml:space="preserve">.  </w:t>
      </w:r>
    </w:p>
    <w:p w:rsidR="008F0231" w:rsidRDefault="008F0231" w:rsidP="009D5EAF">
      <w:pPr>
        <w:ind w:left="720"/>
        <w:jc w:val="both"/>
        <w:rPr>
          <w:rFonts w:ascii="Calibri" w:hAnsi="Calibri"/>
        </w:rPr>
      </w:pPr>
    </w:p>
    <w:p w:rsidR="008F0231" w:rsidRDefault="008F0231" w:rsidP="009D5EAF">
      <w:pPr>
        <w:ind w:left="720"/>
        <w:jc w:val="both"/>
        <w:rPr>
          <w:rFonts w:ascii="Calibri" w:hAnsi="Calibri"/>
        </w:rPr>
      </w:pPr>
      <w:r>
        <w:rPr>
          <w:rFonts w:ascii="Calibri" w:hAnsi="Calibri"/>
        </w:rPr>
        <w:t>LaDonna was informed that the commission is ineligible to apply for the TPC grant because we are not a non-profit, 501c3 organization.</w:t>
      </w:r>
    </w:p>
    <w:p w:rsidR="008F0231" w:rsidRDefault="008F0231" w:rsidP="009D5EAF">
      <w:pPr>
        <w:ind w:left="720"/>
        <w:jc w:val="both"/>
        <w:rPr>
          <w:rFonts w:ascii="Calibri" w:hAnsi="Calibri"/>
        </w:rPr>
      </w:pPr>
    </w:p>
    <w:p w:rsidR="008F0231" w:rsidRDefault="008F0231" w:rsidP="009D5EAF">
      <w:pPr>
        <w:ind w:left="720"/>
        <w:jc w:val="both"/>
        <w:rPr>
          <w:rFonts w:ascii="Calibri" w:hAnsi="Calibri"/>
        </w:rPr>
      </w:pPr>
      <w:r>
        <w:rPr>
          <w:rFonts w:ascii="Calibri" w:hAnsi="Calibri"/>
        </w:rPr>
        <w:t>She suggested we invite the Mayor to the May 21</w:t>
      </w:r>
      <w:r w:rsidRPr="008F0231">
        <w:rPr>
          <w:rFonts w:ascii="Calibri" w:hAnsi="Calibri"/>
          <w:vertAlign w:val="superscript"/>
        </w:rPr>
        <w:t>st</w:t>
      </w:r>
      <w:r>
        <w:rPr>
          <w:rFonts w:ascii="Calibri" w:hAnsi="Calibri"/>
        </w:rPr>
        <w:t xml:space="preserve"> commission meeting to provide updates.  Additionally, this is the 40</w:t>
      </w:r>
      <w:r w:rsidRPr="008F0231">
        <w:rPr>
          <w:rFonts w:ascii="Calibri" w:hAnsi="Calibri"/>
          <w:vertAlign w:val="superscript"/>
        </w:rPr>
        <w:t>th</w:t>
      </w:r>
      <w:r>
        <w:rPr>
          <w:rFonts w:ascii="Calibri" w:hAnsi="Calibri"/>
        </w:rPr>
        <w:t xml:space="preserve"> anniversary of the commission.  </w:t>
      </w:r>
    </w:p>
    <w:p w:rsidR="002A63FF" w:rsidRPr="00A74EE3" w:rsidRDefault="002A63FF" w:rsidP="007B037D">
      <w:pPr>
        <w:ind w:left="360"/>
        <w:jc w:val="both"/>
        <w:rPr>
          <w:rFonts w:ascii="Calibri" w:hAnsi="Calibri"/>
        </w:rPr>
      </w:pPr>
      <w:r>
        <w:rPr>
          <w:rFonts w:ascii="Calibri" w:hAnsi="Calibri"/>
        </w:rPr>
        <w:tab/>
      </w:r>
      <w:r>
        <w:rPr>
          <w:rFonts w:ascii="Calibri" w:hAnsi="Calibri"/>
        </w:rPr>
        <w:tab/>
      </w:r>
    </w:p>
    <w:p w:rsidR="00A74EE3" w:rsidRDefault="00A74EE3" w:rsidP="00A74EE3">
      <w:pPr>
        <w:numPr>
          <w:ilvl w:val="0"/>
          <w:numId w:val="9"/>
        </w:numPr>
        <w:jc w:val="both"/>
        <w:rPr>
          <w:rFonts w:ascii="Calibri" w:hAnsi="Calibri"/>
        </w:rPr>
      </w:pPr>
      <w:r w:rsidRPr="00A74EE3">
        <w:rPr>
          <w:rFonts w:ascii="Calibri" w:hAnsi="Calibri"/>
        </w:rPr>
        <w:t>Celebration</w:t>
      </w:r>
    </w:p>
    <w:p w:rsidR="007B037D" w:rsidRDefault="00047A36" w:rsidP="00047A36">
      <w:pPr>
        <w:ind w:left="720"/>
        <w:jc w:val="both"/>
        <w:rPr>
          <w:rFonts w:ascii="Calibri" w:hAnsi="Calibri"/>
        </w:rPr>
      </w:pPr>
      <w:r>
        <w:rPr>
          <w:rFonts w:ascii="Calibri" w:hAnsi="Calibri"/>
        </w:rPr>
        <w:t>The 2012 Women’s History Month Reception is scheduled for Tuesday, March 13, 2012, 5:30-7 pm at UNF, Thomas G. Carpenter Library, 3</w:t>
      </w:r>
      <w:r w:rsidRPr="00047A36">
        <w:rPr>
          <w:rFonts w:ascii="Calibri" w:hAnsi="Calibri"/>
          <w:vertAlign w:val="superscript"/>
        </w:rPr>
        <w:t>rd</w:t>
      </w:r>
      <w:r>
        <w:rPr>
          <w:rFonts w:ascii="Calibri" w:hAnsi="Calibri"/>
        </w:rPr>
        <w:t xml:space="preserve"> floor where the permanent collection of posters is housed.  Nomination forms have been sent </w:t>
      </w:r>
      <w:r>
        <w:rPr>
          <w:rFonts w:ascii="Calibri" w:hAnsi="Calibri"/>
        </w:rPr>
        <w:lastRenderedPageBreak/>
        <w:t xml:space="preserve">out and the </w:t>
      </w:r>
      <w:r w:rsidR="00F13F81">
        <w:rPr>
          <w:rFonts w:ascii="Calibri" w:hAnsi="Calibri"/>
        </w:rPr>
        <w:t xml:space="preserve">City’s </w:t>
      </w:r>
      <w:r>
        <w:rPr>
          <w:rFonts w:ascii="Calibri" w:hAnsi="Calibri"/>
        </w:rPr>
        <w:t>press release is forthcoming.  After discussion, it was decided to extend the deadline for nominations to 5 p.m. Monday, February 6, 2012.</w:t>
      </w:r>
    </w:p>
    <w:p w:rsidR="00047A36" w:rsidRDefault="00047A36" w:rsidP="00047A36">
      <w:pPr>
        <w:ind w:left="720"/>
        <w:jc w:val="both"/>
        <w:rPr>
          <w:rFonts w:ascii="Calibri" w:hAnsi="Calibri"/>
        </w:rPr>
      </w:pPr>
    </w:p>
    <w:p w:rsidR="00047A36" w:rsidRDefault="00F13F81" w:rsidP="00047A36">
      <w:pPr>
        <w:ind w:left="720"/>
        <w:jc w:val="both"/>
        <w:rPr>
          <w:rFonts w:ascii="Calibri" w:hAnsi="Calibri"/>
        </w:rPr>
      </w:pPr>
      <w:r>
        <w:rPr>
          <w:rFonts w:ascii="Calibri" w:hAnsi="Calibri"/>
        </w:rPr>
        <w:t xml:space="preserve">As a reminder, current commissioners are not eligible for nomination.  </w:t>
      </w:r>
      <w:r w:rsidR="00047A36">
        <w:rPr>
          <w:rFonts w:ascii="Calibri" w:hAnsi="Calibri"/>
        </w:rPr>
        <w:t>Suzi Lemen, commission chair, appointed the selection committee</w:t>
      </w:r>
      <w:r w:rsidR="00BD55EA">
        <w:rPr>
          <w:rFonts w:ascii="Calibri" w:hAnsi="Calibri"/>
        </w:rPr>
        <w:t>: Teri Ketchum, Sandy Bartow, Donna Ghanayem, Pixie Larizza and Suzi Lemen.  The selection committee will receive the nominations via email from Alice immediately after the February 6</w:t>
      </w:r>
      <w:r w:rsidR="00BD55EA" w:rsidRPr="00BD55EA">
        <w:rPr>
          <w:rFonts w:ascii="Calibri" w:hAnsi="Calibri"/>
          <w:vertAlign w:val="superscript"/>
        </w:rPr>
        <w:t>th</w:t>
      </w:r>
      <w:r w:rsidR="00BD55EA">
        <w:rPr>
          <w:rFonts w:ascii="Calibri" w:hAnsi="Calibri"/>
        </w:rPr>
        <w:t xml:space="preserve"> deadline.  They will hold a </w:t>
      </w:r>
      <w:r w:rsidR="00BD55EA" w:rsidRPr="00BD55EA">
        <w:rPr>
          <w:rFonts w:ascii="Calibri" w:hAnsi="Calibri"/>
          <w:b/>
        </w:rPr>
        <w:t>conference call</w:t>
      </w:r>
      <w:r w:rsidR="00BD55EA">
        <w:rPr>
          <w:rFonts w:ascii="Calibri" w:hAnsi="Calibri"/>
        </w:rPr>
        <w:t xml:space="preserve"> on </w:t>
      </w:r>
      <w:r w:rsidR="00BD55EA">
        <w:rPr>
          <w:rFonts w:ascii="Calibri" w:hAnsi="Calibri"/>
          <w:b/>
        </w:rPr>
        <w:t xml:space="preserve">Tuesday, February 14, 2012 at 1:30 pm. </w:t>
      </w:r>
      <w:r w:rsidR="00BD55EA">
        <w:rPr>
          <w:rFonts w:ascii="Calibri" w:hAnsi="Calibri"/>
        </w:rPr>
        <w:t xml:space="preserve">to report their selections.  It was suggested that the person who nominates an honoree be invited to present the award.  </w:t>
      </w:r>
    </w:p>
    <w:p w:rsidR="00BD55EA" w:rsidRDefault="00BD55EA" w:rsidP="00047A36">
      <w:pPr>
        <w:ind w:left="720"/>
        <w:jc w:val="both"/>
        <w:rPr>
          <w:rFonts w:ascii="Calibri" w:hAnsi="Calibri"/>
        </w:rPr>
      </w:pPr>
    </w:p>
    <w:p w:rsidR="00BD55EA" w:rsidRPr="00BD55EA" w:rsidRDefault="00F13F81" w:rsidP="00047A36">
      <w:pPr>
        <w:ind w:left="720"/>
        <w:jc w:val="both"/>
        <w:rPr>
          <w:rFonts w:ascii="Calibri" w:hAnsi="Calibri"/>
        </w:rPr>
      </w:pPr>
      <w:r>
        <w:rPr>
          <w:rFonts w:ascii="Calibri" w:hAnsi="Calibri"/>
        </w:rPr>
        <w:t xml:space="preserve">Alice provided an event </w:t>
      </w:r>
      <w:r w:rsidR="00BD55EA">
        <w:rPr>
          <w:rFonts w:ascii="Calibri" w:hAnsi="Calibri"/>
        </w:rPr>
        <w:t xml:space="preserve">checklist to the Celebration committee members and stated she will request the City photographer’s services during the event.  Daphne Colbert, assistant to Mia Jones, Executive Director, Mayor’s Boards and Commissions, reported that the Mayor has recommended a speaker for the event.  </w:t>
      </w:r>
      <w:r>
        <w:rPr>
          <w:rFonts w:ascii="Calibri" w:hAnsi="Calibri"/>
        </w:rPr>
        <w:t>Daphne</w:t>
      </w:r>
      <w:r w:rsidR="00BD55EA">
        <w:rPr>
          <w:rFonts w:ascii="Calibri" w:hAnsi="Calibri"/>
        </w:rPr>
        <w:t xml:space="preserve"> is waiting for confirmation as to the availability of Sonia </w:t>
      </w:r>
      <w:r>
        <w:rPr>
          <w:rFonts w:ascii="Calibri" w:hAnsi="Calibri"/>
        </w:rPr>
        <w:t xml:space="preserve">Jackson </w:t>
      </w:r>
      <w:r w:rsidR="00BD55EA">
        <w:rPr>
          <w:rFonts w:ascii="Calibri" w:hAnsi="Calibri"/>
        </w:rPr>
        <w:t>Myles</w:t>
      </w:r>
      <w:r>
        <w:rPr>
          <w:rFonts w:ascii="Calibri" w:hAnsi="Calibri"/>
        </w:rPr>
        <w:t xml:space="preserve">, author of </w:t>
      </w:r>
      <w:r w:rsidRPr="00F13F81">
        <w:rPr>
          <w:rFonts w:ascii="Calibri" w:hAnsi="Calibri"/>
          <w:i/>
        </w:rPr>
        <w:t>The Sister Accord</w:t>
      </w:r>
      <w:r>
        <w:rPr>
          <w:rFonts w:ascii="Calibri" w:hAnsi="Calibri"/>
        </w:rPr>
        <w:t xml:space="preserve">.  Ms. Myles’ web site is </w:t>
      </w:r>
      <w:r w:rsidRPr="00F13F81">
        <w:rPr>
          <w:rFonts w:ascii="Calibri" w:hAnsi="Calibri"/>
          <w:u w:val="single"/>
        </w:rPr>
        <w:t>www.thesisteraccord.com</w:t>
      </w:r>
      <w:r>
        <w:rPr>
          <w:rFonts w:ascii="Calibri" w:hAnsi="Calibri"/>
          <w:u w:val="single"/>
        </w:rPr>
        <w:t>.</w:t>
      </w:r>
    </w:p>
    <w:p w:rsidR="00096F12" w:rsidRPr="00A74EE3" w:rsidRDefault="009D4756" w:rsidP="00931891">
      <w:pPr>
        <w:ind w:left="360"/>
        <w:jc w:val="both"/>
        <w:rPr>
          <w:rFonts w:ascii="Calibri" w:hAnsi="Calibri"/>
        </w:rPr>
      </w:pPr>
      <w:r>
        <w:rPr>
          <w:rFonts w:ascii="Calibri" w:hAnsi="Calibri"/>
        </w:rPr>
        <w:tab/>
      </w:r>
      <w:r w:rsidR="00096F12">
        <w:rPr>
          <w:rFonts w:ascii="Calibri" w:hAnsi="Calibri"/>
        </w:rPr>
        <w:t xml:space="preserve"> </w:t>
      </w:r>
    </w:p>
    <w:p w:rsidR="00A74EE3" w:rsidRDefault="00A74EE3" w:rsidP="00A74EE3">
      <w:pPr>
        <w:numPr>
          <w:ilvl w:val="0"/>
          <w:numId w:val="9"/>
        </w:numPr>
        <w:jc w:val="both"/>
        <w:rPr>
          <w:rFonts w:ascii="Calibri" w:hAnsi="Calibri"/>
        </w:rPr>
      </w:pPr>
      <w:r w:rsidRPr="00A74EE3">
        <w:rPr>
          <w:rFonts w:ascii="Calibri" w:hAnsi="Calibri"/>
        </w:rPr>
        <w:t>Communications</w:t>
      </w:r>
    </w:p>
    <w:p w:rsidR="007161D9" w:rsidRDefault="00B853E7" w:rsidP="00B853E7">
      <w:pPr>
        <w:ind w:left="720"/>
        <w:jc w:val="both"/>
        <w:rPr>
          <w:rFonts w:ascii="Calibri" w:hAnsi="Calibri"/>
        </w:rPr>
      </w:pPr>
      <w:r>
        <w:rPr>
          <w:rFonts w:ascii="Calibri" w:hAnsi="Calibri"/>
        </w:rPr>
        <w:t xml:space="preserve">Ellen distributed a draft of Bulletin 4, which will be submitted for approval and posting.  Additionally, she made a recommendation that a subscription link be added to the commission’s web page citing the Jacksonville Human Rights Commission web site as an example.  </w:t>
      </w:r>
      <w:r w:rsidR="008F0231">
        <w:rPr>
          <w:rFonts w:ascii="Calibri" w:hAnsi="Calibri"/>
        </w:rPr>
        <w:t xml:space="preserve">Alice is inquiring about this feature.  </w:t>
      </w:r>
      <w:r w:rsidR="00E05BC9">
        <w:rPr>
          <w:rFonts w:ascii="Calibri" w:hAnsi="Calibri"/>
        </w:rPr>
        <w:t xml:space="preserve">Ellen </w:t>
      </w:r>
      <w:r>
        <w:rPr>
          <w:rFonts w:ascii="Calibri" w:hAnsi="Calibri"/>
        </w:rPr>
        <w:t>would still like to explo</w:t>
      </w:r>
      <w:r w:rsidR="00E05BC9">
        <w:rPr>
          <w:rFonts w:ascii="Calibri" w:hAnsi="Calibri"/>
        </w:rPr>
        <w:t>r</w:t>
      </w:r>
      <w:r>
        <w:rPr>
          <w:rFonts w:ascii="Calibri" w:hAnsi="Calibri"/>
        </w:rPr>
        <w:t>e a calendar function f</w:t>
      </w:r>
      <w:r w:rsidR="00E05BC9">
        <w:rPr>
          <w:rFonts w:ascii="Calibri" w:hAnsi="Calibri"/>
        </w:rPr>
        <w:t>o</w:t>
      </w:r>
      <w:r>
        <w:rPr>
          <w:rFonts w:ascii="Calibri" w:hAnsi="Calibri"/>
        </w:rPr>
        <w:t>r</w:t>
      </w:r>
      <w:r w:rsidR="00E05BC9">
        <w:rPr>
          <w:rFonts w:ascii="Calibri" w:hAnsi="Calibri"/>
        </w:rPr>
        <w:t xml:space="preserve"> the commission’s web </w:t>
      </w:r>
      <w:r w:rsidR="008F0231">
        <w:rPr>
          <w:rFonts w:ascii="Calibri" w:hAnsi="Calibri"/>
        </w:rPr>
        <w:t>site.</w:t>
      </w:r>
    </w:p>
    <w:p w:rsidR="00B61A1B" w:rsidRDefault="00B61A1B" w:rsidP="00B853E7">
      <w:pPr>
        <w:ind w:left="720"/>
        <w:jc w:val="both"/>
        <w:rPr>
          <w:rFonts w:ascii="Calibri" w:hAnsi="Calibri"/>
        </w:rPr>
      </w:pPr>
    </w:p>
    <w:p w:rsidR="00B61A1B" w:rsidRDefault="00B61A1B" w:rsidP="00B853E7">
      <w:pPr>
        <w:ind w:left="720"/>
        <w:jc w:val="both"/>
        <w:rPr>
          <w:rFonts w:ascii="Calibri" w:hAnsi="Calibri"/>
        </w:rPr>
      </w:pPr>
      <w:r>
        <w:rPr>
          <w:rFonts w:ascii="Calibri" w:hAnsi="Calibri"/>
        </w:rPr>
        <w:t>City Council recently passed a resolution under the Jacksonville Hum</w:t>
      </w:r>
      <w:r w:rsidR="00B80A2A">
        <w:rPr>
          <w:rFonts w:ascii="Calibri" w:hAnsi="Calibri"/>
        </w:rPr>
        <w:t xml:space="preserve">an Rights Commission approving </w:t>
      </w:r>
      <w:r>
        <w:rPr>
          <w:rFonts w:ascii="Calibri" w:hAnsi="Calibri"/>
        </w:rPr>
        <w:t>t</w:t>
      </w:r>
      <w:r w:rsidR="008F0231">
        <w:rPr>
          <w:rFonts w:ascii="Calibri" w:hAnsi="Calibri"/>
        </w:rPr>
        <w:t>he inclusion of</w:t>
      </w:r>
      <w:r>
        <w:rPr>
          <w:rFonts w:ascii="Calibri" w:hAnsi="Calibri"/>
        </w:rPr>
        <w:t xml:space="preserve"> sexual orientation in protected classes.</w:t>
      </w:r>
      <w:r w:rsidR="008F0231">
        <w:rPr>
          <w:rFonts w:ascii="Calibri" w:hAnsi="Calibri"/>
        </w:rPr>
        <w:t xml:space="preserve">  Ellen suggested this also be incorporated in the commission’s by-laws.</w:t>
      </w:r>
    </w:p>
    <w:p w:rsidR="009224E4" w:rsidRPr="00E50760" w:rsidRDefault="009224E4" w:rsidP="00A74EE3">
      <w:pPr>
        <w:jc w:val="both"/>
        <w:rPr>
          <w:rFonts w:ascii="Calibri" w:hAnsi="Calibri"/>
        </w:rPr>
      </w:pPr>
    </w:p>
    <w:p w:rsidR="00511A96" w:rsidRPr="00047A36" w:rsidRDefault="00511A96" w:rsidP="00511A96">
      <w:pPr>
        <w:numPr>
          <w:ilvl w:val="0"/>
          <w:numId w:val="13"/>
        </w:numPr>
        <w:jc w:val="both"/>
        <w:rPr>
          <w:rFonts w:ascii="Calibri" w:hAnsi="Calibri"/>
          <w:u w:val="single"/>
        </w:rPr>
      </w:pPr>
      <w:r w:rsidRPr="007161D9">
        <w:rPr>
          <w:rFonts w:ascii="Calibri" w:hAnsi="Calibri"/>
        </w:rPr>
        <w:t>Town Hall Forum</w:t>
      </w:r>
    </w:p>
    <w:p w:rsidR="00CD3410" w:rsidRDefault="00C1138B" w:rsidP="00047A36">
      <w:pPr>
        <w:ind w:left="720"/>
        <w:jc w:val="both"/>
        <w:rPr>
          <w:rFonts w:ascii="Calibri" w:hAnsi="Calibri"/>
        </w:rPr>
      </w:pPr>
      <w:r w:rsidRPr="00C1138B">
        <w:rPr>
          <w:rFonts w:ascii="Calibri" w:hAnsi="Calibri"/>
        </w:rPr>
        <w:t xml:space="preserve">Suzi </w:t>
      </w:r>
      <w:r w:rsidR="00CB6191">
        <w:rPr>
          <w:rFonts w:ascii="Calibri" w:hAnsi="Calibri"/>
        </w:rPr>
        <w:t xml:space="preserve">stated the commission is planning to have a Town Hall Forum, which would be broadcast on public television (WJCT).  Panelists will speak on women’s issues previously identified by the commissioners.  Attendance would be about 200 people.  The fundraising goal was previously identified as $20,000.  Alice reported we have $1,000 in the Trust Fund for this event and a verbal commitment of $1,000 from the Women’s Business Center (Sandy Bartow).  </w:t>
      </w:r>
    </w:p>
    <w:p w:rsidR="00CD3410" w:rsidRDefault="00CD3410" w:rsidP="00047A36">
      <w:pPr>
        <w:ind w:left="720"/>
        <w:jc w:val="both"/>
        <w:rPr>
          <w:rFonts w:ascii="Calibri" w:hAnsi="Calibri"/>
        </w:rPr>
      </w:pPr>
    </w:p>
    <w:p w:rsidR="00CD3410" w:rsidRDefault="00CD3410" w:rsidP="00047A36">
      <w:pPr>
        <w:ind w:left="720"/>
        <w:jc w:val="both"/>
        <w:rPr>
          <w:rFonts w:ascii="Calibri" w:hAnsi="Calibri"/>
        </w:rPr>
      </w:pPr>
      <w:r>
        <w:rPr>
          <w:rFonts w:ascii="Calibri" w:hAnsi="Calibri"/>
        </w:rPr>
        <w:t>Deidre stated the recommendation was to find resources to target to assist us with fundraising.  Each commissioner was asked to pursue their contacts within corporations that have women’s initiatives.</w:t>
      </w:r>
    </w:p>
    <w:p w:rsidR="00CD3410" w:rsidRDefault="00CD3410" w:rsidP="00047A36">
      <w:pPr>
        <w:ind w:left="720"/>
        <w:jc w:val="both"/>
        <w:rPr>
          <w:rFonts w:ascii="Calibri" w:hAnsi="Calibri"/>
        </w:rPr>
      </w:pPr>
    </w:p>
    <w:p w:rsidR="00047A36" w:rsidRDefault="00CD3410" w:rsidP="00047A36">
      <w:pPr>
        <w:ind w:left="720"/>
        <w:jc w:val="both"/>
        <w:rPr>
          <w:rFonts w:ascii="Calibri" w:hAnsi="Calibri"/>
        </w:rPr>
      </w:pPr>
      <w:r>
        <w:rPr>
          <w:rFonts w:ascii="Calibri" w:hAnsi="Calibri"/>
        </w:rPr>
        <w:t xml:space="preserve">An outline of the event will be sent to the commissioners and discussed at the next meeting.  </w:t>
      </w:r>
    </w:p>
    <w:p w:rsidR="00B853E7" w:rsidRDefault="00511A96" w:rsidP="009D5EAF">
      <w:pPr>
        <w:numPr>
          <w:ilvl w:val="0"/>
          <w:numId w:val="13"/>
        </w:numPr>
        <w:jc w:val="both"/>
        <w:rPr>
          <w:rFonts w:ascii="Calibri" w:hAnsi="Calibri"/>
        </w:rPr>
      </w:pPr>
      <w:r w:rsidRPr="00511A96">
        <w:rPr>
          <w:rFonts w:ascii="Calibri" w:hAnsi="Calibri"/>
        </w:rPr>
        <w:lastRenderedPageBreak/>
        <w:t>Liaison’s Report</w:t>
      </w:r>
    </w:p>
    <w:p w:rsidR="00B853E7" w:rsidRDefault="00F13F81" w:rsidP="00B853E7">
      <w:pPr>
        <w:ind w:left="720"/>
        <w:jc w:val="both"/>
        <w:rPr>
          <w:rFonts w:ascii="Calibri" w:hAnsi="Calibri"/>
        </w:rPr>
      </w:pPr>
      <w:r>
        <w:rPr>
          <w:rFonts w:ascii="Calibri" w:hAnsi="Calibri"/>
        </w:rPr>
        <w:t xml:space="preserve">Daphne Colbert announced that the commission has been approved to have a Facebook page.  She will continue to work with Alice and the City’s web master on this project.  </w:t>
      </w:r>
    </w:p>
    <w:p w:rsidR="00F13F81" w:rsidRDefault="00F13F81" w:rsidP="00B853E7">
      <w:pPr>
        <w:ind w:left="720"/>
        <w:jc w:val="both"/>
        <w:rPr>
          <w:rFonts w:ascii="Calibri" w:hAnsi="Calibri"/>
        </w:rPr>
      </w:pPr>
    </w:p>
    <w:p w:rsidR="00F13F81" w:rsidRDefault="00F13F81" w:rsidP="00B853E7">
      <w:pPr>
        <w:ind w:left="720"/>
        <w:jc w:val="both"/>
        <w:rPr>
          <w:rFonts w:ascii="Calibri" w:hAnsi="Calibri"/>
        </w:rPr>
      </w:pPr>
      <w:r>
        <w:rPr>
          <w:rFonts w:ascii="Calibri" w:hAnsi="Calibri"/>
        </w:rPr>
        <w:t xml:space="preserve">Additionally, board appointments are continuing to be reviewed.  Gail Patin will be receiving a phone conference interview in the next few days.  </w:t>
      </w:r>
    </w:p>
    <w:p w:rsidR="00F13F81" w:rsidRDefault="00F13F81" w:rsidP="00B853E7">
      <w:pPr>
        <w:ind w:left="720"/>
        <w:jc w:val="both"/>
        <w:rPr>
          <w:rFonts w:ascii="Calibri" w:hAnsi="Calibri"/>
        </w:rPr>
      </w:pPr>
    </w:p>
    <w:p w:rsidR="00F13F81" w:rsidRDefault="00F13F81" w:rsidP="00B853E7">
      <w:pPr>
        <w:ind w:left="720"/>
        <w:jc w:val="both"/>
        <w:rPr>
          <w:rFonts w:ascii="Calibri" w:hAnsi="Calibri"/>
        </w:rPr>
      </w:pPr>
      <w:r>
        <w:rPr>
          <w:rFonts w:ascii="Calibri" w:hAnsi="Calibri"/>
        </w:rPr>
        <w:t>Alice will continue to work on the Women’s History Month checklist.  Deidre Lane asked to assist with the name badges.  Alice also reported that membership renewal in the National Association of Women’s Commissions (NACW) has been submitted for processing.</w:t>
      </w:r>
    </w:p>
    <w:p w:rsidR="00F13F81" w:rsidRDefault="00F13F81" w:rsidP="00B853E7">
      <w:pPr>
        <w:ind w:left="720"/>
        <w:jc w:val="both"/>
        <w:rPr>
          <w:rFonts w:ascii="Calibri" w:hAnsi="Calibri"/>
        </w:rPr>
      </w:pPr>
      <w:r>
        <w:rPr>
          <w:rFonts w:ascii="Calibri" w:hAnsi="Calibri"/>
        </w:rPr>
        <w:t xml:space="preserve"> </w:t>
      </w:r>
    </w:p>
    <w:p w:rsidR="00B853E7" w:rsidRDefault="00B853E7" w:rsidP="00B853E7">
      <w:pPr>
        <w:numPr>
          <w:ilvl w:val="0"/>
          <w:numId w:val="13"/>
        </w:numPr>
        <w:ind w:left="648"/>
        <w:jc w:val="both"/>
        <w:rPr>
          <w:rFonts w:ascii="Calibri" w:hAnsi="Calibri"/>
        </w:rPr>
      </w:pPr>
      <w:r w:rsidRPr="00B853E7">
        <w:rPr>
          <w:rFonts w:ascii="Calibri" w:hAnsi="Calibri"/>
        </w:rPr>
        <w:t>Old Business</w:t>
      </w:r>
    </w:p>
    <w:p w:rsidR="00B853E7" w:rsidRPr="00B853E7" w:rsidRDefault="00B853E7" w:rsidP="00B853E7">
      <w:pPr>
        <w:ind w:left="648"/>
        <w:jc w:val="both"/>
        <w:rPr>
          <w:rFonts w:ascii="Calibri" w:hAnsi="Calibri"/>
        </w:rPr>
      </w:pPr>
      <w:r>
        <w:rPr>
          <w:rFonts w:ascii="Calibri" w:hAnsi="Calibri"/>
        </w:rPr>
        <w:t xml:space="preserve"> None to report.</w:t>
      </w:r>
    </w:p>
    <w:p w:rsidR="00B853E7" w:rsidRPr="00B853E7" w:rsidRDefault="00B853E7" w:rsidP="00B853E7">
      <w:pPr>
        <w:jc w:val="both"/>
        <w:rPr>
          <w:rFonts w:ascii="Calibri" w:hAnsi="Calibri"/>
        </w:rPr>
      </w:pPr>
    </w:p>
    <w:p w:rsidR="00A74EE3" w:rsidRPr="00B853E7" w:rsidRDefault="00A74EE3" w:rsidP="00B853E7">
      <w:pPr>
        <w:numPr>
          <w:ilvl w:val="0"/>
          <w:numId w:val="13"/>
        </w:numPr>
        <w:jc w:val="both"/>
        <w:rPr>
          <w:rFonts w:ascii="Calibri" w:hAnsi="Calibri"/>
        </w:rPr>
      </w:pPr>
      <w:r w:rsidRPr="00B853E7">
        <w:rPr>
          <w:rFonts w:ascii="Calibri" w:hAnsi="Calibri"/>
        </w:rPr>
        <w:t>New Business</w:t>
      </w:r>
    </w:p>
    <w:p w:rsidR="00E05BC9" w:rsidRDefault="000F6115" w:rsidP="000F6115">
      <w:pPr>
        <w:ind w:left="720"/>
        <w:jc w:val="both"/>
        <w:rPr>
          <w:rFonts w:ascii="Calibri" w:hAnsi="Calibri"/>
        </w:rPr>
      </w:pPr>
      <w:r>
        <w:rPr>
          <w:rFonts w:ascii="Calibri" w:hAnsi="Calibri"/>
        </w:rPr>
        <w:t xml:space="preserve">Theresa Graham announced her resignation from the commission effective with today’s meeting.  </w:t>
      </w:r>
      <w:r w:rsidR="00C1138B">
        <w:rPr>
          <w:rFonts w:ascii="Calibri" w:hAnsi="Calibri"/>
        </w:rPr>
        <w:t xml:space="preserve">She expressed that she enjoyed her time serving, but that she is in transition and unable to continue the commitment.  </w:t>
      </w:r>
      <w:r w:rsidR="00CD3410">
        <w:rPr>
          <w:rFonts w:ascii="Calibri" w:hAnsi="Calibri"/>
        </w:rPr>
        <w:t>Suzi thanked Theresa for her service.</w:t>
      </w:r>
    </w:p>
    <w:p w:rsidR="000F6115" w:rsidRDefault="000F6115" w:rsidP="000F6115">
      <w:pPr>
        <w:ind w:left="720"/>
        <w:jc w:val="both"/>
        <w:rPr>
          <w:rFonts w:ascii="Calibri" w:hAnsi="Calibri"/>
          <w:u w:val="single"/>
        </w:rPr>
      </w:pPr>
    </w:p>
    <w:p w:rsidR="00A74EE3" w:rsidRPr="00A74EE3" w:rsidRDefault="00A74EE3" w:rsidP="007161D9">
      <w:pPr>
        <w:ind w:left="720"/>
        <w:jc w:val="both"/>
        <w:rPr>
          <w:rFonts w:ascii="Calibri" w:hAnsi="Calibri"/>
          <w:u w:val="single"/>
        </w:rPr>
      </w:pPr>
      <w:r>
        <w:rPr>
          <w:rFonts w:ascii="Calibri" w:hAnsi="Calibri"/>
        </w:rPr>
        <w:t>Chair’s Closing Remarks</w:t>
      </w:r>
    </w:p>
    <w:p w:rsidR="00A74EE3" w:rsidRDefault="009224E4" w:rsidP="000F6115">
      <w:pPr>
        <w:ind w:left="720"/>
        <w:jc w:val="both"/>
        <w:rPr>
          <w:rFonts w:ascii="Calibri" w:hAnsi="Calibri"/>
        </w:rPr>
      </w:pPr>
      <w:r>
        <w:rPr>
          <w:rFonts w:ascii="Calibri" w:hAnsi="Calibri"/>
        </w:rPr>
        <w:t>Suzi</w:t>
      </w:r>
      <w:r w:rsidR="001738F6">
        <w:rPr>
          <w:rFonts w:ascii="Calibri" w:hAnsi="Calibri"/>
        </w:rPr>
        <w:t xml:space="preserve"> thanked the commissioner</w:t>
      </w:r>
      <w:r w:rsidR="000F6115">
        <w:rPr>
          <w:rFonts w:ascii="Calibri" w:hAnsi="Calibri"/>
        </w:rPr>
        <w:t>s for attending today’s meeting and especially the newly appointed commissioners who will hopefully bring new energy and new ideas. She asked everyone to continue recruiting new commissioners, particularly looking for diversity among our membership.</w:t>
      </w:r>
    </w:p>
    <w:p w:rsidR="00A74EE3" w:rsidRPr="00D044E9" w:rsidRDefault="00A74EE3" w:rsidP="00A74EE3">
      <w:pPr>
        <w:ind w:left="576"/>
        <w:jc w:val="both"/>
        <w:rPr>
          <w:rFonts w:ascii="Calibri" w:hAnsi="Calibri"/>
        </w:rPr>
      </w:pPr>
    </w:p>
    <w:p w:rsidR="00796CDD" w:rsidRDefault="00796CDD" w:rsidP="000F4ABA">
      <w:pPr>
        <w:rPr>
          <w:rFonts w:ascii="Calibri" w:hAnsi="Calibri"/>
        </w:rPr>
      </w:pPr>
    </w:p>
    <w:p w:rsidR="008D61B2" w:rsidRDefault="008D61B2" w:rsidP="000E6B25">
      <w:pPr>
        <w:jc w:val="both"/>
        <w:rPr>
          <w:rFonts w:ascii="Calibri" w:hAnsi="Calibri"/>
        </w:rPr>
      </w:pPr>
    </w:p>
    <w:p w:rsidR="00F94A1F" w:rsidRPr="000F4ABA" w:rsidRDefault="000F4ABA" w:rsidP="000F4ABA">
      <w:pPr>
        <w:rPr>
          <w:rFonts w:ascii="Calibri" w:hAnsi="Calibri"/>
        </w:rPr>
      </w:pPr>
      <w:r w:rsidRPr="000F4ABA">
        <w:rPr>
          <w:rFonts w:ascii="Calibri" w:hAnsi="Calibri"/>
        </w:rPr>
        <w:t xml:space="preserve">With no </w:t>
      </w:r>
      <w:r w:rsidR="00E128B0">
        <w:rPr>
          <w:rFonts w:ascii="Calibri" w:hAnsi="Calibri"/>
        </w:rPr>
        <w:t>furth</w:t>
      </w:r>
      <w:r w:rsidR="00CD3410">
        <w:rPr>
          <w:rFonts w:ascii="Calibri" w:hAnsi="Calibri"/>
        </w:rPr>
        <w:t>er business,</w:t>
      </w:r>
      <w:r w:rsidRPr="000F4ABA">
        <w:rPr>
          <w:rFonts w:ascii="Calibri" w:hAnsi="Calibri"/>
        </w:rPr>
        <w:t xml:space="preserve"> the meeting was adjourned at 5:</w:t>
      </w:r>
      <w:r w:rsidR="001738F6">
        <w:rPr>
          <w:rFonts w:ascii="Calibri" w:hAnsi="Calibri"/>
        </w:rPr>
        <w:t>5</w:t>
      </w:r>
      <w:r w:rsidR="00511A96">
        <w:rPr>
          <w:rFonts w:ascii="Calibri" w:hAnsi="Calibri"/>
        </w:rPr>
        <w:t>5</w:t>
      </w:r>
      <w:r w:rsidR="00923E8C">
        <w:rPr>
          <w:rFonts w:ascii="Calibri" w:hAnsi="Calibri"/>
        </w:rPr>
        <w:t xml:space="preserve"> </w:t>
      </w:r>
      <w:r w:rsidRPr="000F4ABA">
        <w:rPr>
          <w:rFonts w:ascii="Calibri" w:hAnsi="Calibri"/>
        </w:rPr>
        <w:t>pm</w:t>
      </w:r>
      <w:r w:rsidR="00923E8C">
        <w:rPr>
          <w:rFonts w:ascii="Calibri" w:hAnsi="Calibri"/>
        </w:rPr>
        <w:t>.</w:t>
      </w:r>
    </w:p>
    <w:p w:rsidR="00A74A8A" w:rsidRDefault="00A74A8A" w:rsidP="00A74A8A">
      <w:pPr>
        <w:rPr>
          <w:rFonts w:ascii="Calibri" w:hAnsi="Calibri"/>
        </w:rPr>
      </w:pPr>
    </w:p>
    <w:p w:rsidR="00923E8C" w:rsidRDefault="00923E8C" w:rsidP="00A74A8A">
      <w:pPr>
        <w:rPr>
          <w:rFonts w:ascii="Calibri" w:hAnsi="Calibri"/>
        </w:rPr>
      </w:pPr>
    </w:p>
    <w:p w:rsidR="001A5DF8" w:rsidRDefault="001A5DF8" w:rsidP="00A74A8A">
      <w:pPr>
        <w:rPr>
          <w:rFonts w:ascii="Calibri" w:hAnsi="Calibri"/>
        </w:rPr>
      </w:pPr>
    </w:p>
    <w:p w:rsidR="001A5DF8" w:rsidRDefault="001A5DF8" w:rsidP="00A74A8A">
      <w:pPr>
        <w:rPr>
          <w:rFonts w:ascii="Calibri" w:hAnsi="Calibri"/>
        </w:rPr>
      </w:pPr>
    </w:p>
    <w:p w:rsidR="001A5DF8" w:rsidRDefault="001A5DF8" w:rsidP="00A74A8A">
      <w:pPr>
        <w:rPr>
          <w:rFonts w:ascii="Calibri" w:hAnsi="Calibri"/>
        </w:rPr>
      </w:pPr>
    </w:p>
    <w:p w:rsidR="001A5DF8" w:rsidRPr="00BD0FCC" w:rsidRDefault="001A5DF8" w:rsidP="00A74A8A">
      <w:pPr>
        <w:rPr>
          <w:rFonts w:ascii="Calibri" w:hAnsi="Calibri"/>
        </w:rPr>
      </w:pPr>
    </w:p>
    <w:p w:rsidR="00A74A8A" w:rsidRDefault="00A74A8A" w:rsidP="00A74A8A">
      <w:pPr>
        <w:ind w:left="720"/>
        <w:jc w:val="both"/>
        <w:rPr>
          <w:rFonts w:ascii="Calibri" w:hAnsi="Calibri"/>
        </w:rPr>
      </w:pPr>
    </w:p>
    <w:p w:rsidR="008A282F" w:rsidRDefault="008A282F" w:rsidP="008A282F">
      <w:pPr>
        <w:ind w:left="720"/>
        <w:jc w:val="center"/>
        <w:rPr>
          <w:rFonts w:ascii="Calibri" w:hAnsi="Calibri"/>
        </w:rPr>
      </w:pPr>
      <w:r>
        <w:rPr>
          <w:rFonts w:ascii="Calibri" w:hAnsi="Calibri"/>
        </w:rPr>
        <w:t>Next Commission Meeting</w:t>
      </w:r>
      <w:r w:rsidR="00923E8C">
        <w:rPr>
          <w:rFonts w:ascii="Calibri" w:hAnsi="Calibri"/>
        </w:rPr>
        <w:t>:</w:t>
      </w:r>
    </w:p>
    <w:p w:rsidR="001A5DF8" w:rsidRDefault="00923E8C" w:rsidP="008A282F">
      <w:pPr>
        <w:ind w:left="720"/>
        <w:jc w:val="center"/>
        <w:rPr>
          <w:rFonts w:ascii="Calibri" w:hAnsi="Calibri"/>
        </w:rPr>
      </w:pPr>
      <w:r>
        <w:rPr>
          <w:rFonts w:ascii="Calibri" w:hAnsi="Calibri"/>
        </w:rPr>
        <w:t xml:space="preserve">Monday, </w:t>
      </w:r>
      <w:r w:rsidR="00CD3410">
        <w:rPr>
          <w:rFonts w:ascii="Calibri" w:hAnsi="Calibri"/>
        </w:rPr>
        <w:t xml:space="preserve">February </w:t>
      </w:r>
      <w:r w:rsidR="009224E4">
        <w:rPr>
          <w:rFonts w:ascii="Calibri" w:hAnsi="Calibri"/>
        </w:rPr>
        <w:t>2</w:t>
      </w:r>
      <w:r w:rsidR="00CD3410">
        <w:rPr>
          <w:rFonts w:ascii="Calibri" w:hAnsi="Calibri"/>
        </w:rPr>
        <w:t>7</w:t>
      </w:r>
      <w:r w:rsidR="009224E4">
        <w:rPr>
          <w:rFonts w:ascii="Calibri" w:hAnsi="Calibri"/>
        </w:rPr>
        <w:t>, 2012</w:t>
      </w:r>
      <w:r>
        <w:rPr>
          <w:rFonts w:ascii="Calibri" w:hAnsi="Calibri"/>
        </w:rPr>
        <w:t xml:space="preserve"> </w:t>
      </w:r>
    </w:p>
    <w:p w:rsidR="00923E8C" w:rsidRDefault="001A5DF8" w:rsidP="008A282F">
      <w:pPr>
        <w:ind w:left="720"/>
        <w:jc w:val="center"/>
        <w:rPr>
          <w:rFonts w:ascii="Calibri" w:hAnsi="Calibri"/>
        </w:rPr>
      </w:pPr>
      <w:r>
        <w:rPr>
          <w:rFonts w:ascii="Calibri" w:hAnsi="Calibri"/>
        </w:rPr>
        <w:t>4:30</w:t>
      </w:r>
      <w:r w:rsidR="00923E8C">
        <w:rPr>
          <w:rFonts w:ascii="Calibri" w:hAnsi="Calibri"/>
        </w:rPr>
        <w:t>-6 pm</w:t>
      </w:r>
    </w:p>
    <w:sectPr w:rsidR="00923E8C" w:rsidSect="00807A5F">
      <w:footerReference w:type="even" r:id="rId10"/>
      <w:footerReference w:type="default" r:id="rId11"/>
      <w:pgSz w:w="12241" w:h="15842"/>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3C" w:rsidRDefault="0030453C">
      <w:r>
        <w:separator/>
      </w:r>
    </w:p>
  </w:endnote>
  <w:endnote w:type="continuationSeparator" w:id="0">
    <w:p w:rsidR="0030453C" w:rsidRDefault="0030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91" w:rsidRDefault="00CB6191" w:rsidP="0025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191" w:rsidRDefault="00CB6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91" w:rsidRDefault="00CB6191" w:rsidP="0025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115">
      <w:rPr>
        <w:rStyle w:val="PageNumber"/>
        <w:noProof/>
      </w:rPr>
      <w:t>4</w:t>
    </w:r>
    <w:r>
      <w:rPr>
        <w:rStyle w:val="PageNumber"/>
      </w:rPr>
      <w:fldChar w:fldCharType="end"/>
    </w:r>
  </w:p>
  <w:p w:rsidR="00CB6191" w:rsidRDefault="00CB6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3C" w:rsidRDefault="0030453C">
      <w:r>
        <w:separator/>
      </w:r>
    </w:p>
  </w:footnote>
  <w:footnote w:type="continuationSeparator" w:id="0">
    <w:p w:rsidR="0030453C" w:rsidRDefault="00304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74C"/>
    <w:multiLevelType w:val="hybridMultilevel"/>
    <w:tmpl w:val="DDFA7C92"/>
    <w:lvl w:ilvl="0" w:tplc="EBF6FBDE">
      <w:start w:val="1"/>
      <w:numFmt w:val="upperRoman"/>
      <w:lvlText w:val="%1."/>
      <w:lvlJc w:val="left"/>
      <w:pPr>
        <w:tabs>
          <w:tab w:val="num" w:pos="648"/>
        </w:tabs>
        <w:ind w:left="720" w:hanging="504"/>
      </w:pPr>
      <w:rPr>
        <w:rFonts w:hint="default"/>
      </w:rPr>
    </w:lvl>
    <w:lvl w:ilvl="1" w:tplc="677670F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A213D4"/>
    <w:multiLevelType w:val="hybridMultilevel"/>
    <w:tmpl w:val="D4E25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D0E56"/>
    <w:multiLevelType w:val="hybridMultilevel"/>
    <w:tmpl w:val="5148B81C"/>
    <w:lvl w:ilvl="0" w:tplc="F976CBF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B642F"/>
    <w:multiLevelType w:val="hybridMultilevel"/>
    <w:tmpl w:val="780833C2"/>
    <w:lvl w:ilvl="0" w:tplc="C8C6077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E6685"/>
    <w:multiLevelType w:val="hybridMultilevel"/>
    <w:tmpl w:val="9D98441C"/>
    <w:lvl w:ilvl="0" w:tplc="F976CBF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E1D29"/>
    <w:multiLevelType w:val="hybridMultilevel"/>
    <w:tmpl w:val="70B0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F86CEC"/>
    <w:multiLevelType w:val="hybridMultilevel"/>
    <w:tmpl w:val="0D4EB8B2"/>
    <w:lvl w:ilvl="0" w:tplc="99BC2726">
      <w:start w:val="1"/>
      <w:numFmt w:val="upperRoman"/>
      <w:lvlText w:val="%1."/>
      <w:lvlJc w:val="left"/>
      <w:pPr>
        <w:tabs>
          <w:tab w:val="num" w:pos="1080"/>
        </w:tabs>
        <w:ind w:left="1080" w:hanging="720"/>
      </w:pPr>
      <w:rPr>
        <w:rFonts w:hint="default"/>
      </w:rPr>
    </w:lvl>
    <w:lvl w:ilvl="1" w:tplc="1EB6A46A">
      <w:start w:val="1"/>
      <w:numFmt w:val="bullet"/>
      <w:lvlText w:val=""/>
      <w:lvlJc w:val="left"/>
      <w:pPr>
        <w:tabs>
          <w:tab w:val="num" w:pos="1440"/>
        </w:tabs>
        <w:ind w:left="1440" w:hanging="360"/>
      </w:pPr>
      <w:rPr>
        <w:rFonts w:ascii="Symbol" w:hAnsi="Symbol" w:hint="default"/>
        <w:color w:val="auto"/>
      </w:rPr>
    </w:lvl>
    <w:lvl w:ilvl="2" w:tplc="E558053A">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B000D"/>
    <w:multiLevelType w:val="hybridMultilevel"/>
    <w:tmpl w:val="551EE7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419AE"/>
    <w:multiLevelType w:val="hybridMultilevel"/>
    <w:tmpl w:val="4E382B8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31053CEA"/>
    <w:multiLevelType w:val="hybridMultilevel"/>
    <w:tmpl w:val="4372FE9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49353505"/>
    <w:multiLevelType w:val="hybridMultilevel"/>
    <w:tmpl w:val="5ADE6932"/>
    <w:lvl w:ilvl="0" w:tplc="F976CBF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A36939"/>
    <w:multiLevelType w:val="hybridMultilevel"/>
    <w:tmpl w:val="047A0A2C"/>
    <w:lvl w:ilvl="0" w:tplc="634CB6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244730D"/>
    <w:multiLevelType w:val="hybridMultilevel"/>
    <w:tmpl w:val="0810C0CC"/>
    <w:lvl w:ilvl="0" w:tplc="04090013">
      <w:start w:val="1"/>
      <w:numFmt w:val="upperRoman"/>
      <w:lvlText w:val="%1."/>
      <w:lvlJc w:val="righ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76100B07"/>
    <w:multiLevelType w:val="hybridMultilevel"/>
    <w:tmpl w:val="580E784E"/>
    <w:lvl w:ilvl="0" w:tplc="634CB686">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nsid w:val="7A6724F9"/>
    <w:multiLevelType w:val="hybridMultilevel"/>
    <w:tmpl w:val="8F2C2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C8370E5"/>
    <w:multiLevelType w:val="hybridMultilevel"/>
    <w:tmpl w:val="AA4A6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6"/>
  </w:num>
  <w:num w:numId="4">
    <w:abstractNumId w:val="8"/>
  </w:num>
  <w:num w:numId="5">
    <w:abstractNumId w:val="1"/>
  </w:num>
  <w:num w:numId="6">
    <w:abstractNumId w:val="15"/>
  </w:num>
  <w:num w:numId="7">
    <w:abstractNumId w:val="0"/>
  </w:num>
  <w:num w:numId="8">
    <w:abstractNumId w:val="13"/>
  </w:num>
  <w:num w:numId="9">
    <w:abstractNumId w:val="11"/>
  </w:num>
  <w:num w:numId="10">
    <w:abstractNumId w:val="9"/>
  </w:num>
  <w:num w:numId="11">
    <w:abstractNumId w:val="7"/>
  </w:num>
  <w:num w:numId="12">
    <w:abstractNumId w:val="12"/>
  </w:num>
  <w:num w:numId="13">
    <w:abstractNumId w:val="10"/>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CC"/>
    <w:rsid w:val="000011FD"/>
    <w:rsid w:val="00047A36"/>
    <w:rsid w:val="00053563"/>
    <w:rsid w:val="000652CB"/>
    <w:rsid w:val="00096F12"/>
    <w:rsid w:val="000A324D"/>
    <w:rsid w:val="000B5703"/>
    <w:rsid w:val="000E551A"/>
    <w:rsid w:val="000E6B25"/>
    <w:rsid w:val="000F0C0C"/>
    <w:rsid w:val="000F4793"/>
    <w:rsid w:val="000F4ABA"/>
    <w:rsid w:val="000F607D"/>
    <w:rsid w:val="000F6115"/>
    <w:rsid w:val="00123C91"/>
    <w:rsid w:val="001461B4"/>
    <w:rsid w:val="0015288E"/>
    <w:rsid w:val="00172394"/>
    <w:rsid w:val="001738F6"/>
    <w:rsid w:val="0017572C"/>
    <w:rsid w:val="001A5DF8"/>
    <w:rsid w:val="00211DA1"/>
    <w:rsid w:val="00225F4F"/>
    <w:rsid w:val="00237EA4"/>
    <w:rsid w:val="00251097"/>
    <w:rsid w:val="00266685"/>
    <w:rsid w:val="0028579F"/>
    <w:rsid w:val="00286AD3"/>
    <w:rsid w:val="002A63FF"/>
    <w:rsid w:val="002C6F77"/>
    <w:rsid w:val="0030453C"/>
    <w:rsid w:val="00324115"/>
    <w:rsid w:val="003462BB"/>
    <w:rsid w:val="003547CB"/>
    <w:rsid w:val="003622EB"/>
    <w:rsid w:val="0039716B"/>
    <w:rsid w:val="003A706D"/>
    <w:rsid w:val="003D2968"/>
    <w:rsid w:val="003D4DE2"/>
    <w:rsid w:val="003E7C46"/>
    <w:rsid w:val="003F3A6D"/>
    <w:rsid w:val="003F609B"/>
    <w:rsid w:val="004202F7"/>
    <w:rsid w:val="00427F4D"/>
    <w:rsid w:val="00443104"/>
    <w:rsid w:val="00446525"/>
    <w:rsid w:val="004809E4"/>
    <w:rsid w:val="00491DEA"/>
    <w:rsid w:val="00493CCA"/>
    <w:rsid w:val="00494DD1"/>
    <w:rsid w:val="004A3BBD"/>
    <w:rsid w:val="004B3499"/>
    <w:rsid w:val="004C7DC2"/>
    <w:rsid w:val="00511A96"/>
    <w:rsid w:val="00534721"/>
    <w:rsid w:val="005451CE"/>
    <w:rsid w:val="005530C4"/>
    <w:rsid w:val="00556AC2"/>
    <w:rsid w:val="00562C77"/>
    <w:rsid w:val="00567639"/>
    <w:rsid w:val="00583AD0"/>
    <w:rsid w:val="005A65E5"/>
    <w:rsid w:val="005C6374"/>
    <w:rsid w:val="005E6433"/>
    <w:rsid w:val="0060061F"/>
    <w:rsid w:val="00626319"/>
    <w:rsid w:val="00630CF2"/>
    <w:rsid w:val="0063266A"/>
    <w:rsid w:val="0066729D"/>
    <w:rsid w:val="006A1569"/>
    <w:rsid w:val="006C36BA"/>
    <w:rsid w:val="006C4D8B"/>
    <w:rsid w:val="006F4E9A"/>
    <w:rsid w:val="006F7F5F"/>
    <w:rsid w:val="007161D9"/>
    <w:rsid w:val="007166C3"/>
    <w:rsid w:val="00717C81"/>
    <w:rsid w:val="00747178"/>
    <w:rsid w:val="0075680F"/>
    <w:rsid w:val="00760CCC"/>
    <w:rsid w:val="00764D15"/>
    <w:rsid w:val="00766703"/>
    <w:rsid w:val="007735B8"/>
    <w:rsid w:val="00794B54"/>
    <w:rsid w:val="00796CDD"/>
    <w:rsid w:val="007B037D"/>
    <w:rsid w:val="007D79A4"/>
    <w:rsid w:val="00807A5F"/>
    <w:rsid w:val="008122DD"/>
    <w:rsid w:val="00841C58"/>
    <w:rsid w:val="008479B4"/>
    <w:rsid w:val="00862CA9"/>
    <w:rsid w:val="00875723"/>
    <w:rsid w:val="00876502"/>
    <w:rsid w:val="00881602"/>
    <w:rsid w:val="00882775"/>
    <w:rsid w:val="00891B0D"/>
    <w:rsid w:val="00895180"/>
    <w:rsid w:val="008A282F"/>
    <w:rsid w:val="008C0B01"/>
    <w:rsid w:val="008D61B2"/>
    <w:rsid w:val="008F0231"/>
    <w:rsid w:val="008F2110"/>
    <w:rsid w:val="009224E4"/>
    <w:rsid w:val="00923E8C"/>
    <w:rsid w:val="00931891"/>
    <w:rsid w:val="009633E0"/>
    <w:rsid w:val="009652A0"/>
    <w:rsid w:val="0099250D"/>
    <w:rsid w:val="009C4D2D"/>
    <w:rsid w:val="009D2E35"/>
    <w:rsid w:val="009D4756"/>
    <w:rsid w:val="009D572E"/>
    <w:rsid w:val="009D5EAF"/>
    <w:rsid w:val="00A176A4"/>
    <w:rsid w:val="00A336FD"/>
    <w:rsid w:val="00A660C9"/>
    <w:rsid w:val="00A74A8A"/>
    <w:rsid w:val="00A74EE3"/>
    <w:rsid w:val="00AB5056"/>
    <w:rsid w:val="00AC47C8"/>
    <w:rsid w:val="00AD1DE5"/>
    <w:rsid w:val="00AE2015"/>
    <w:rsid w:val="00B26D27"/>
    <w:rsid w:val="00B5296A"/>
    <w:rsid w:val="00B61A1B"/>
    <w:rsid w:val="00B67DAC"/>
    <w:rsid w:val="00B80A2A"/>
    <w:rsid w:val="00B837D7"/>
    <w:rsid w:val="00B853E7"/>
    <w:rsid w:val="00BD0FCC"/>
    <w:rsid w:val="00BD1A39"/>
    <w:rsid w:val="00BD55EA"/>
    <w:rsid w:val="00C1138B"/>
    <w:rsid w:val="00C149DD"/>
    <w:rsid w:val="00C24866"/>
    <w:rsid w:val="00C24B66"/>
    <w:rsid w:val="00C547FD"/>
    <w:rsid w:val="00C65C82"/>
    <w:rsid w:val="00C96F04"/>
    <w:rsid w:val="00CB6191"/>
    <w:rsid w:val="00CC05E0"/>
    <w:rsid w:val="00CC06CA"/>
    <w:rsid w:val="00CD1E7F"/>
    <w:rsid w:val="00CD3410"/>
    <w:rsid w:val="00CD4689"/>
    <w:rsid w:val="00CE51D2"/>
    <w:rsid w:val="00D044E9"/>
    <w:rsid w:val="00D051C8"/>
    <w:rsid w:val="00D074D1"/>
    <w:rsid w:val="00D27935"/>
    <w:rsid w:val="00D412CF"/>
    <w:rsid w:val="00D424ED"/>
    <w:rsid w:val="00D52191"/>
    <w:rsid w:val="00D54C43"/>
    <w:rsid w:val="00D872FA"/>
    <w:rsid w:val="00DB13B3"/>
    <w:rsid w:val="00DC5FF7"/>
    <w:rsid w:val="00DD23A2"/>
    <w:rsid w:val="00DF4D14"/>
    <w:rsid w:val="00E05BC9"/>
    <w:rsid w:val="00E108FD"/>
    <w:rsid w:val="00E128B0"/>
    <w:rsid w:val="00E15172"/>
    <w:rsid w:val="00E15AA3"/>
    <w:rsid w:val="00E50760"/>
    <w:rsid w:val="00E74CB3"/>
    <w:rsid w:val="00E91489"/>
    <w:rsid w:val="00EA5A19"/>
    <w:rsid w:val="00EF6D32"/>
    <w:rsid w:val="00F13F81"/>
    <w:rsid w:val="00F744A2"/>
    <w:rsid w:val="00F93BBC"/>
    <w:rsid w:val="00F94A1F"/>
    <w:rsid w:val="00FC327C"/>
    <w:rsid w:val="00FC33F4"/>
    <w:rsid w:val="00FC451E"/>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15172"/>
    <w:rPr>
      <w:color w:val="FF0000"/>
    </w:rPr>
  </w:style>
  <w:style w:type="paragraph" w:styleId="Footer">
    <w:name w:val="footer"/>
    <w:basedOn w:val="Normal"/>
    <w:rsid w:val="00807A5F"/>
    <w:pPr>
      <w:tabs>
        <w:tab w:val="center" w:pos="4320"/>
        <w:tab w:val="right" w:pos="8640"/>
      </w:tabs>
    </w:pPr>
  </w:style>
  <w:style w:type="character" w:styleId="PageNumber">
    <w:name w:val="page number"/>
    <w:basedOn w:val="DefaultParagraphFont"/>
    <w:rsid w:val="00807A5F"/>
  </w:style>
  <w:style w:type="character" w:styleId="Hyperlink">
    <w:name w:val="Hyperlink"/>
    <w:rsid w:val="00630CF2"/>
    <w:rPr>
      <w:color w:val="0000FF"/>
      <w:u w:val="single"/>
    </w:rPr>
  </w:style>
  <w:style w:type="paragraph" w:styleId="ListParagraph">
    <w:name w:val="List Paragraph"/>
    <w:basedOn w:val="Normal"/>
    <w:uiPriority w:val="34"/>
    <w:qFormat/>
    <w:rsid w:val="007161D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15172"/>
    <w:rPr>
      <w:color w:val="FF0000"/>
    </w:rPr>
  </w:style>
  <w:style w:type="paragraph" w:styleId="Footer">
    <w:name w:val="footer"/>
    <w:basedOn w:val="Normal"/>
    <w:rsid w:val="00807A5F"/>
    <w:pPr>
      <w:tabs>
        <w:tab w:val="center" w:pos="4320"/>
        <w:tab w:val="right" w:pos="8640"/>
      </w:tabs>
    </w:pPr>
  </w:style>
  <w:style w:type="character" w:styleId="PageNumber">
    <w:name w:val="page number"/>
    <w:basedOn w:val="DefaultParagraphFont"/>
    <w:rsid w:val="00807A5F"/>
  </w:style>
  <w:style w:type="character" w:styleId="Hyperlink">
    <w:name w:val="Hyperlink"/>
    <w:rsid w:val="00630CF2"/>
    <w:rPr>
      <w:color w:val="0000FF"/>
      <w:u w:val="single"/>
    </w:rPr>
  </w:style>
  <w:style w:type="paragraph" w:styleId="ListParagraph">
    <w:name w:val="List Paragraph"/>
    <w:basedOn w:val="Normal"/>
    <w:uiPriority w:val="34"/>
    <w:qFormat/>
    <w:rsid w:val="007161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90A2-CAC3-4059-9506-96D749AE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1178</Words>
  <Characters>6716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Mayor’s Commission on the Status of Women</vt:lpstr>
    </vt:vector>
  </TitlesOfParts>
  <Company>City of Jacksonville</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Mayor’s Commission on the Status of Women</dc:title>
  <dc:subject/>
  <dc:creator>SHull</dc:creator>
  <cp:keywords/>
  <dc:description/>
  <cp:lastModifiedBy>Andreu, Ana</cp:lastModifiedBy>
  <cp:revision>2</cp:revision>
  <cp:lastPrinted>2011-07-27T18:34:00Z</cp:lastPrinted>
  <dcterms:created xsi:type="dcterms:W3CDTF">2012-03-02T16:52:00Z</dcterms:created>
  <dcterms:modified xsi:type="dcterms:W3CDTF">2012-03-02T16:52:00Z</dcterms:modified>
</cp:coreProperties>
</file>