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B99EF" w14:textId="3AAC8897" w:rsidR="00094D0E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2"/>
        </w:rPr>
      </w:pPr>
      <w:r w:rsidRPr="00054AFF">
        <w:rPr>
          <w:rFonts w:ascii="Century Gothic" w:hAnsi="Century Gothic" w:cs="Century Gothic"/>
          <w:b/>
          <w:bCs/>
          <w:sz w:val="22"/>
        </w:rPr>
        <w:t>JEPB Monthly Meeting Agenda</w:t>
      </w:r>
      <w:r w:rsidR="00CD483A">
        <w:rPr>
          <w:rFonts w:ascii="Century Gothic" w:hAnsi="Century Gothic" w:cs="Century Gothic"/>
          <w:b/>
          <w:bCs/>
          <w:sz w:val="22"/>
        </w:rPr>
        <w:t xml:space="preserve"> via ZOOM</w:t>
      </w:r>
    </w:p>
    <w:p w14:paraId="0800E732" w14:textId="60476DEB" w:rsidR="00CD483A" w:rsidRPr="00054AFF" w:rsidRDefault="00CD483A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sz w:val="22"/>
        </w:rPr>
      </w:pPr>
      <w:r w:rsidRPr="00CD483A">
        <w:rPr>
          <w:rFonts w:ascii="Century Gothic" w:hAnsi="Century Gothic" w:cs="Century Gothic"/>
          <w:sz w:val="22"/>
        </w:rPr>
        <w:t>(**No physical location will be available for this public meeting**)</w:t>
      </w:r>
    </w:p>
    <w:p w14:paraId="6EED5DB5" w14:textId="350ED30D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2"/>
        </w:rPr>
      </w:pPr>
      <w:r w:rsidRPr="00054AFF">
        <w:rPr>
          <w:rFonts w:ascii="Century Gothic" w:hAnsi="Century Gothic" w:cs="Century Gothic"/>
          <w:b/>
          <w:sz w:val="22"/>
        </w:rPr>
        <w:t xml:space="preserve">Monday, </w:t>
      </w:r>
      <w:r w:rsidR="00FC763C">
        <w:rPr>
          <w:rFonts w:ascii="Century Gothic" w:hAnsi="Century Gothic" w:cs="Century Gothic"/>
          <w:b/>
          <w:sz w:val="22"/>
        </w:rPr>
        <w:t>October 19</w:t>
      </w:r>
      <w:r>
        <w:rPr>
          <w:rFonts w:ascii="Century Gothic" w:hAnsi="Century Gothic" w:cs="Century Gothic"/>
          <w:b/>
          <w:sz w:val="22"/>
        </w:rPr>
        <w:t>, 2020</w:t>
      </w:r>
      <w:r w:rsidRPr="00054AFF">
        <w:rPr>
          <w:rFonts w:ascii="Century Gothic" w:hAnsi="Century Gothic" w:cs="Century Gothic"/>
          <w:b/>
          <w:sz w:val="22"/>
        </w:rPr>
        <w:t xml:space="preserve"> </w:t>
      </w:r>
    </w:p>
    <w:p w14:paraId="2330DA92" w14:textId="159534C5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 xml:space="preserve">5:00 p.m. </w:t>
      </w:r>
    </w:p>
    <w:p w14:paraId="03466751" w14:textId="7777777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bookmarkStart w:id="0" w:name="_Hlk48051169"/>
      <w:r w:rsidRPr="00054AFF">
        <w:rPr>
          <w:rFonts w:ascii="Century Gothic" w:hAnsi="Century Gothic" w:cs="Century Gothic"/>
          <w:b/>
          <w:bCs/>
          <w:color w:val="000000"/>
          <w:sz w:val="22"/>
        </w:rPr>
        <w:t>BOARD MEETING AGENDA</w:t>
      </w:r>
    </w:p>
    <w:p w14:paraId="3EF643A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88D299F" w14:textId="5A76231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AMY Y. F</w:t>
      </w:r>
      <w:r w:rsidR="00482FCE">
        <w:rPr>
          <w:rFonts w:ascii="Century Gothic" w:hAnsi="Century Gothic" w:cs="Century Gothic"/>
          <w:b/>
          <w:bCs/>
          <w:color w:val="000000"/>
          <w:sz w:val="22"/>
        </w:rPr>
        <w:t>U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, P.E. </w:t>
      </w:r>
    </w:p>
    <w:bookmarkEnd w:id="0"/>
    <w:p w14:paraId="2A8270B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INTRODUCTIONS</w:t>
      </w:r>
    </w:p>
    <w:p w14:paraId="692BAA1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4B286335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772CCF5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A2DB1A4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7B0F337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113668CD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F5F2AA8" w14:textId="5DA888D7" w:rsidR="00094D0E" w:rsidRDefault="00094D0E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054AFF">
        <w:rPr>
          <w:rFonts w:ascii="Century Gothic" w:hAnsi="Century Gothic"/>
          <w:bCs/>
          <w:sz w:val="22"/>
        </w:rPr>
        <w:t xml:space="preserve">Minutes of </w:t>
      </w:r>
      <w:r w:rsidR="00FC763C">
        <w:rPr>
          <w:rFonts w:ascii="Century Gothic" w:hAnsi="Century Gothic"/>
          <w:bCs/>
          <w:sz w:val="22"/>
        </w:rPr>
        <w:t>September 21</w:t>
      </w:r>
      <w:r w:rsidR="00FE55E1">
        <w:rPr>
          <w:rFonts w:ascii="Century Gothic" w:hAnsi="Century Gothic"/>
          <w:bCs/>
          <w:sz w:val="22"/>
        </w:rPr>
        <w:t>, 20</w:t>
      </w:r>
      <w:r w:rsidR="0038121E">
        <w:rPr>
          <w:rFonts w:ascii="Century Gothic" w:hAnsi="Century Gothic"/>
          <w:bCs/>
          <w:sz w:val="22"/>
        </w:rPr>
        <w:t>20</w:t>
      </w:r>
      <w:r w:rsidRPr="00054AFF">
        <w:rPr>
          <w:rFonts w:ascii="Century Gothic" w:hAnsi="Century Gothic"/>
          <w:bCs/>
          <w:sz w:val="22"/>
        </w:rPr>
        <w:t xml:space="preserve"> Monthly Meeting</w:t>
      </w:r>
      <w:r w:rsidRPr="00054AFF">
        <w:rPr>
          <w:rFonts w:ascii="Century Gothic" w:hAnsi="Century Gothic"/>
          <w:bCs/>
          <w:sz w:val="22"/>
        </w:rPr>
        <w:tab/>
      </w:r>
    </w:p>
    <w:p w14:paraId="02B85FF1" w14:textId="045AD9E8" w:rsidR="00222368" w:rsidRPr="00054AFF" w:rsidRDefault="00222368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 xml:space="preserve">Minutes of </w:t>
      </w:r>
      <w:r w:rsidR="00FC763C">
        <w:rPr>
          <w:rFonts w:ascii="Century Gothic" w:hAnsi="Century Gothic"/>
          <w:bCs/>
          <w:sz w:val="22"/>
        </w:rPr>
        <w:t>October 12</w:t>
      </w:r>
      <w:r>
        <w:rPr>
          <w:rFonts w:ascii="Century Gothic" w:hAnsi="Century Gothic"/>
          <w:bCs/>
          <w:sz w:val="22"/>
        </w:rPr>
        <w:t xml:space="preserve">, 2020 </w:t>
      </w:r>
      <w:r w:rsidR="00FC763C">
        <w:rPr>
          <w:rFonts w:ascii="Century Gothic" w:hAnsi="Century Gothic"/>
          <w:bCs/>
          <w:sz w:val="22"/>
        </w:rPr>
        <w:t xml:space="preserve">Special Meeting </w:t>
      </w:r>
    </w:p>
    <w:p w14:paraId="30F452FD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2820736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IV. CONSENT ORDERS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  <w:t xml:space="preserve">TREE KILBOURN </w:t>
      </w:r>
    </w:p>
    <w:p w14:paraId="7FF6FDF1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bookmarkStart w:id="1" w:name="_Hlk48050436"/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bookmarkEnd w:id="1"/>
    <w:p w14:paraId="238D4699" w14:textId="77777777" w:rsidR="00FC763C" w:rsidRPr="001C23EB" w:rsidRDefault="00FC763C" w:rsidP="00FC763C">
      <w:pPr>
        <w:pStyle w:val="ListParagraph"/>
        <w:numPr>
          <w:ilvl w:val="0"/>
          <w:numId w:val="37"/>
        </w:numPr>
        <w:spacing w:line="218" w:lineRule="auto"/>
        <w:ind w:left="1440"/>
        <w:rPr>
          <w:rFonts w:cs="Arial"/>
          <w:b/>
          <w:bCs/>
          <w:sz w:val="22"/>
        </w:rPr>
      </w:pPr>
      <w:r w:rsidRPr="001C23EB">
        <w:rPr>
          <w:rFonts w:cs="Arial"/>
          <w:b/>
          <w:sz w:val="22"/>
        </w:rPr>
        <w:t xml:space="preserve">Advanced Disposal Services Jacksonville, LLC (NP-20-01) - </w:t>
      </w:r>
      <w:r w:rsidRPr="001C23EB">
        <w:rPr>
          <w:rFonts w:cs="Arial"/>
          <w:b/>
          <w:bCs/>
          <w:sz w:val="22"/>
        </w:rPr>
        <w:t>Operating or permitting the operation of a trash or refuse service using a mechanical device between the hours of 10:00 p.m. and 7:00 a.m. within 200 meters of property that is in a Class A or Class B areas</w:t>
      </w:r>
      <w:r w:rsidRPr="001C23EB">
        <w:rPr>
          <w:rFonts w:cs="Arial"/>
          <w:b/>
          <w:bCs/>
          <w:sz w:val="22"/>
        </w:rPr>
        <w:tab/>
      </w:r>
    </w:p>
    <w:p w14:paraId="7DDA19C5" w14:textId="77777777" w:rsidR="00FC763C" w:rsidRPr="001C23EB" w:rsidRDefault="00FC763C" w:rsidP="008F576C">
      <w:pPr>
        <w:pStyle w:val="ListParagraph"/>
        <w:numPr>
          <w:ilvl w:val="0"/>
          <w:numId w:val="38"/>
        </w:numPr>
        <w:ind w:left="1800"/>
        <w:rPr>
          <w:rFonts w:cs="Arial"/>
          <w:b/>
          <w:bCs/>
          <w:i/>
          <w:iCs/>
          <w:sz w:val="20"/>
          <w:szCs w:val="20"/>
        </w:rPr>
      </w:pPr>
      <w:r w:rsidRPr="001C23EB">
        <w:rPr>
          <w:rFonts w:cs="Arial"/>
          <w:i/>
          <w:iCs/>
          <w:sz w:val="20"/>
          <w:szCs w:val="20"/>
        </w:rPr>
        <w:t xml:space="preserve">Consent Order settlement fee: </w:t>
      </w:r>
      <w:r w:rsidRPr="001C23EB">
        <w:rPr>
          <w:rFonts w:cs="Arial"/>
          <w:i/>
          <w:iCs/>
          <w:sz w:val="20"/>
          <w:szCs w:val="20"/>
        </w:rPr>
        <w:tab/>
      </w:r>
      <w:r w:rsidRPr="001C23EB">
        <w:rPr>
          <w:rFonts w:cs="Arial"/>
          <w:b/>
          <w:bCs/>
          <w:i/>
          <w:iCs/>
          <w:sz w:val="20"/>
          <w:szCs w:val="20"/>
        </w:rPr>
        <w:t>$7,000</w:t>
      </w:r>
    </w:p>
    <w:p w14:paraId="331B91A1" w14:textId="77777777" w:rsidR="00FC763C" w:rsidRPr="001C23EB" w:rsidRDefault="00FC763C" w:rsidP="008F576C">
      <w:pPr>
        <w:ind w:left="1800" w:firstLine="720"/>
        <w:rPr>
          <w:rFonts w:cs="Arial"/>
          <w:i/>
          <w:iCs/>
          <w:sz w:val="20"/>
          <w:szCs w:val="20"/>
        </w:rPr>
      </w:pPr>
      <w:r w:rsidRPr="001C23EB">
        <w:rPr>
          <w:rFonts w:cs="Arial"/>
          <w:i/>
          <w:iCs/>
          <w:sz w:val="20"/>
          <w:szCs w:val="20"/>
        </w:rPr>
        <w:t>Second violation by company at same address</w:t>
      </w:r>
    </w:p>
    <w:p w14:paraId="43AE9917" w14:textId="77777777" w:rsidR="00FC763C" w:rsidRPr="001C23EB" w:rsidRDefault="00FC763C" w:rsidP="008F576C">
      <w:pPr>
        <w:pStyle w:val="ListParagraph"/>
        <w:numPr>
          <w:ilvl w:val="0"/>
          <w:numId w:val="38"/>
        </w:numPr>
        <w:tabs>
          <w:tab w:val="left" w:pos="3600"/>
        </w:tabs>
        <w:ind w:left="1800"/>
        <w:rPr>
          <w:rFonts w:cs="Arial"/>
          <w:i/>
          <w:iCs/>
          <w:sz w:val="20"/>
          <w:szCs w:val="20"/>
        </w:rPr>
      </w:pPr>
      <w:r w:rsidRPr="001C23EB">
        <w:rPr>
          <w:rFonts w:cs="Arial"/>
          <w:i/>
          <w:iCs/>
          <w:sz w:val="20"/>
          <w:szCs w:val="20"/>
        </w:rPr>
        <w:t>Consent Order requirements:</w:t>
      </w:r>
      <w:r w:rsidRPr="001C23EB">
        <w:rPr>
          <w:rFonts w:cs="Arial"/>
          <w:i/>
          <w:iCs/>
          <w:sz w:val="20"/>
          <w:szCs w:val="20"/>
        </w:rPr>
        <w:tab/>
        <w:t>None</w:t>
      </w:r>
    </w:p>
    <w:p w14:paraId="59DFB90D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65C03270" w14:textId="77777777" w:rsidR="00FC763C" w:rsidRPr="001C23EB" w:rsidRDefault="00FC763C" w:rsidP="00FC763C">
      <w:pPr>
        <w:pStyle w:val="ListParagraph"/>
        <w:numPr>
          <w:ilvl w:val="0"/>
          <w:numId w:val="39"/>
        </w:numPr>
        <w:ind w:left="1440"/>
        <w:rPr>
          <w:rFonts w:cs="Arial"/>
          <w:b/>
          <w:bCs/>
          <w:sz w:val="22"/>
        </w:rPr>
      </w:pPr>
      <w:r w:rsidRPr="001C23EB">
        <w:rPr>
          <w:rFonts w:cs="Arial"/>
          <w:b/>
          <w:bCs/>
          <w:sz w:val="22"/>
        </w:rPr>
        <w:t>Ash Properties, LLC (WP-20-09) - Unlawful discharge of sediment to stormwater (MS4); Failure to comply with erosion and sediment control standards</w:t>
      </w:r>
    </w:p>
    <w:p w14:paraId="195BD0E0" w14:textId="77777777" w:rsidR="00FC763C" w:rsidRPr="001C23EB" w:rsidRDefault="00FC763C" w:rsidP="008F576C">
      <w:pPr>
        <w:pStyle w:val="ListParagraph"/>
        <w:widowControl w:val="0"/>
        <w:numPr>
          <w:ilvl w:val="0"/>
          <w:numId w:val="40"/>
        </w:numPr>
        <w:ind w:left="180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1C23EB">
        <w:rPr>
          <w:rFonts w:eastAsia="Times New Roman" w:cs="Arial"/>
          <w:i/>
          <w:iCs/>
          <w:snapToGrid w:val="0"/>
          <w:sz w:val="20"/>
          <w:szCs w:val="20"/>
        </w:rPr>
        <w:t xml:space="preserve">Consent Order settlement fee: </w:t>
      </w:r>
      <w:r w:rsidRPr="001C23EB">
        <w:rPr>
          <w:rFonts w:eastAsia="Times New Roman" w:cs="Arial"/>
          <w:i/>
          <w:iCs/>
          <w:snapToGrid w:val="0"/>
          <w:sz w:val="20"/>
          <w:szCs w:val="20"/>
        </w:rPr>
        <w:tab/>
      </w:r>
      <w:r w:rsidRPr="001C23EB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$1,200 </w:t>
      </w:r>
      <w:r w:rsidRPr="001C23EB">
        <w:rPr>
          <w:rFonts w:eastAsia="Times New Roman" w:cs="Arial"/>
          <w:i/>
          <w:iCs/>
          <w:snapToGrid w:val="0"/>
          <w:sz w:val="20"/>
          <w:szCs w:val="20"/>
        </w:rPr>
        <w:t>[$1,500 less 20% for good faith efforts to cooperate]</w:t>
      </w:r>
    </w:p>
    <w:p w14:paraId="7268E136" w14:textId="77777777" w:rsidR="00FC763C" w:rsidRPr="001C23EB" w:rsidRDefault="00FC763C" w:rsidP="008F576C">
      <w:pPr>
        <w:pStyle w:val="ListParagraph"/>
        <w:ind w:left="1800"/>
        <w:rPr>
          <w:rFonts w:eastAsia="Times New Roman" w:cs="Arial"/>
          <w:i/>
          <w:iCs/>
          <w:sz w:val="20"/>
          <w:szCs w:val="20"/>
        </w:rPr>
      </w:pPr>
      <w:r w:rsidRPr="001C23EB">
        <w:rPr>
          <w:rFonts w:eastAsia="Times New Roman" w:cs="Arial"/>
          <w:i/>
          <w:iCs/>
          <w:sz w:val="20"/>
          <w:szCs w:val="20"/>
        </w:rPr>
        <w:t>Failure to comply with erosion and sediment control standards with sediment impact by overland flow to City municipal separate stormwater sewer system (MS4) and not likely to reach surface water</w:t>
      </w:r>
    </w:p>
    <w:p w14:paraId="3C94CB87" w14:textId="77777777" w:rsidR="00FC763C" w:rsidRPr="001C23EB" w:rsidRDefault="00FC763C" w:rsidP="008F576C">
      <w:pPr>
        <w:pStyle w:val="ListParagraph"/>
        <w:ind w:left="1800"/>
        <w:rPr>
          <w:rFonts w:eastAsia="Times New Roman" w:cs="Arial"/>
          <w:i/>
          <w:iCs/>
          <w:snapToGrid w:val="0"/>
          <w:sz w:val="20"/>
          <w:szCs w:val="20"/>
        </w:rPr>
      </w:pPr>
      <w:r w:rsidRPr="001C23EB">
        <w:rPr>
          <w:rFonts w:eastAsia="Times New Roman" w:cs="Arial"/>
          <w:i/>
          <w:iCs/>
          <w:sz w:val="20"/>
          <w:szCs w:val="20"/>
        </w:rPr>
        <w:t xml:space="preserve">Moderate potential harm and minor extent of deviation - </w:t>
      </w:r>
      <w:r w:rsidRPr="001C23EB">
        <w:rPr>
          <w:rFonts w:eastAsia="Times New Roman" w:cs="Arial"/>
          <w:b/>
          <w:i/>
          <w:iCs/>
          <w:sz w:val="20"/>
          <w:szCs w:val="20"/>
        </w:rPr>
        <w:t>$1,500</w:t>
      </w:r>
    </w:p>
    <w:p w14:paraId="3350DE13" w14:textId="77777777" w:rsidR="00FC763C" w:rsidRPr="001C23EB" w:rsidRDefault="00FC763C" w:rsidP="008F576C">
      <w:pPr>
        <w:pStyle w:val="ListParagraph"/>
        <w:widowControl w:val="0"/>
        <w:numPr>
          <w:ilvl w:val="0"/>
          <w:numId w:val="40"/>
        </w:numPr>
        <w:tabs>
          <w:tab w:val="left" w:pos="3600"/>
        </w:tabs>
        <w:ind w:left="180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1C23EB">
        <w:rPr>
          <w:rFonts w:eastAsia="Times New Roman" w:cs="Arial"/>
          <w:i/>
          <w:iCs/>
          <w:snapToGrid w:val="0"/>
          <w:sz w:val="20"/>
          <w:szCs w:val="20"/>
        </w:rPr>
        <w:t>Consent Order requirements:</w:t>
      </w:r>
      <w:r w:rsidRPr="001C23EB">
        <w:rPr>
          <w:rFonts w:eastAsia="Times New Roman" w:cs="Arial"/>
          <w:i/>
          <w:iCs/>
          <w:snapToGrid w:val="0"/>
          <w:sz w:val="20"/>
          <w:szCs w:val="20"/>
        </w:rPr>
        <w:tab/>
        <w:t>None</w:t>
      </w:r>
      <w:r w:rsidRPr="001C23EB">
        <w:rPr>
          <w:rFonts w:eastAsia="Times New Roman" w:cs="Arial"/>
          <w:i/>
          <w:iCs/>
          <w:snapToGrid w:val="0"/>
          <w:sz w:val="20"/>
          <w:szCs w:val="20"/>
        </w:rPr>
        <w:tab/>
      </w:r>
    </w:p>
    <w:p w14:paraId="4064452F" w14:textId="4C39B1CC" w:rsidR="00FC763C" w:rsidRDefault="00FC763C" w:rsidP="00FC763C">
      <w:pPr>
        <w:ind w:left="1440"/>
        <w:rPr>
          <w:rFonts w:cs="Arial"/>
          <w:b/>
          <w:bCs/>
          <w:sz w:val="22"/>
        </w:rPr>
      </w:pPr>
    </w:p>
    <w:p w14:paraId="5C66AF82" w14:textId="6A67E43E" w:rsidR="00FC763C" w:rsidRDefault="00FC763C" w:rsidP="00FC763C">
      <w:pPr>
        <w:ind w:left="1440"/>
        <w:rPr>
          <w:rFonts w:cs="Arial"/>
          <w:b/>
          <w:bCs/>
          <w:sz w:val="22"/>
        </w:rPr>
      </w:pPr>
    </w:p>
    <w:p w14:paraId="2EAC0C72" w14:textId="196636CD" w:rsidR="00FC763C" w:rsidRDefault="00FC763C" w:rsidP="00FC763C">
      <w:pPr>
        <w:ind w:left="1440"/>
        <w:rPr>
          <w:rFonts w:cs="Arial"/>
          <w:b/>
          <w:bCs/>
          <w:sz w:val="22"/>
        </w:rPr>
      </w:pPr>
    </w:p>
    <w:p w14:paraId="01511198" w14:textId="1E1CB3C3" w:rsidR="00FC763C" w:rsidRDefault="00FC763C" w:rsidP="00FC763C">
      <w:pPr>
        <w:ind w:left="1440"/>
        <w:rPr>
          <w:rFonts w:cs="Arial"/>
          <w:b/>
          <w:bCs/>
          <w:sz w:val="22"/>
        </w:rPr>
      </w:pPr>
    </w:p>
    <w:p w14:paraId="61BF0473" w14:textId="77777777" w:rsidR="00FC763C" w:rsidRDefault="00FC763C" w:rsidP="00FC763C">
      <w:pPr>
        <w:pStyle w:val="ListParagraph"/>
        <w:numPr>
          <w:ilvl w:val="0"/>
          <w:numId w:val="39"/>
        </w:numPr>
        <w:ind w:left="1440"/>
        <w:rPr>
          <w:rFonts w:cs="Arial"/>
          <w:b/>
          <w:bCs/>
          <w:sz w:val="22"/>
        </w:rPr>
      </w:pPr>
      <w:r w:rsidRPr="001C23EB">
        <w:rPr>
          <w:rFonts w:cs="Arial"/>
          <w:b/>
          <w:bCs/>
          <w:sz w:val="22"/>
        </w:rPr>
        <w:lastRenderedPageBreak/>
        <w:t>Jon M. Hall Company, LLC (WP-19-104) - Unlawful discharge of sediment to stormwater (MS4); Failure to comply with erosion and sediment control standards</w:t>
      </w:r>
    </w:p>
    <w:p w14:paraId="781A8A96" w14:textId="77777777" w:rsidR="00FC763C" w:rsidRPr="008F7285" w:rsidRDefault="00FC763C" w:rsidP="008F576C">
      <w:pPr>
        <w:pStyle w:val="ListParagraph"/>
        <w:numPr>
          <w:ilvl w:val="0"/>
          <w:numId w:val="41"/>
        </w:numPr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 xml:space="preserve">Consent Order settlement fee: </w:t>
      </w:r>
      <w:r w:rsidRPr="008F7285">
        <w:rPr>
          <w:rFonts w:cs="Arial"/>
          <w:i/>
          <w:iCs/>
          <w:sz w:val="20"/>
          <w:szCs w:val="20"/>
        </w:rPr>
        <w:tab/>
      </w:r>
      <w:r w:rsidRPr="008F7285">
        <w:rPr>
          <w:rFonts w:cs="Arial"/>
          <w:b/>
          <w:bCs/>
          <w:i/>
          <w:iCs/>
          <w:sz w:val="20"/>
          <w:szCs w:val="20"/>
        </w:rPr>
        <w:t>$6,400</w:t>
      </w:r>
      <w:r w:rsidRPr="008F7285">
        <w:rPr>
          <w:rFonts w:cs="Arial"/>
          <w:i/>
          <w:iCs/>
          <w:sz w:val="20"/>
          <w:szCs w:val="20"/>
        </w:rPr>
        <w:t xml:space="preserve"> [$8,000 less 20% for good faith efforts to</w:t>
      </w:r>
      <w:r>
        <w:rPr>
          <w:rFonts w:cs="Arial"/>
          <w:i/>
          <w:iCs/>
          <w:sz w:val="20"/>
          <w:szCs w:val="20"/>
        </w:rPr>
        <w:t xml:space="preserve"> </w:t>
      </w:r>
      <w:r w:rsidRPr="008F7285">
        <w:rPr>
          <w:rFonts w:cs="Arial"/>
          <w:i/>
          <w:iCs/>
          <w:sz w:val="20"/>
          <w:szCs w:val="20"/>
        </w:rPr>
        <w:t>cooperate]</w:t>
      </w:r>
    </w:p>
    <w:p w14:paraId="2D43A264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Failure to comply with erosion and sediment control standards with sediment and turbid water off-site impacts to MS4</w:t>
      </w:r>
    </w:p>
    <w:p w14:paraId="16B9A096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Major potential harm and major extent of deviation</w:t>
      </w:r>
      <w:r>
        <w:rPr>
          <w:rFonts w:cs="Arial"/>
          <w:i/>
          <w:iCs/>
          <w:sz w:val="20"/>
          <w:szCs w:val="20"/>
        </w:rPr>
        <w:t xml:space="preserve"> - </w:t>
      </w:r>
      <w:r w:rsidRPr="008F7285">
        <w:rPr>
          <w:rFonts w:cs="Arial"/>
          <w:b/>
          <w:bCs/>
          <w:i/>
          <w:iCs/>
          <w:sz w:val="20"/>
          <w:szCs w:val="20"/>
        </w:rPr>
        <w:t>$8,000</w:t>
      </w:r>
    </w:p>
    <w:p w14:paraId="6A524E31" w14:textId="77777777" w:rsidR="00FC763C" w:rsidRPr="008F7285" w:rsidRDefault="00FC763C" w:rsidP="008F576C">
      <w:pPr>
        <w:pStyle w:val="ListParagraph"/>
        <w:numPr>
          <w:ilvl w:val="0"/>
          <w:numId w:val="41"/>
        </w:numPr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Consent Order requirements:</w:t>
      </w:r>
      <w:r w:rsidRPr="008F7285">
        <w:rPr>
          <w:rFonts w:cs="Arial"/>
          <w:i/>
          <w:iCs/>
          <w:sz w:val="20"/>
          <w:szCs w:val="20"/>
        </w:rPr>
        <w:tab/>
      </w:r>
      <w:r w:rsidRPr="008F7285">
        <w:rPr>
          <w:rFonts w:cs="Arial"/>
          <w:i/>
          <w:iCs/>
          <w:sz w:val="20"/>
          <w:szCs w:val="20"/>
        </w:rPr>
        <w:tab/>
        <w:t>None</w:t>
      </w:r>
    </w:p>
    <w:p w14:paraId="728E9460" w14:textId="77777777" w:rsidR="00FC763C" w:rsidRPr="001C23EB" w:rsidRDefault="00FC763C" w:rsidP="00FC763C">
      <w:pPr>
        <w:pStyle w:val="ListParagraph"/>
        <w:ind w:left="1440"/>
        <w:rPr>
          <w:rFonts w:cs="Arial"/>
          <w:b/>
          <w:bCs/>
          <w:sz w:val="22"/>
        </w:rPr>
      </w:pPr>
    </w:p>
    <w:p w14:paraId="62DF1A43" w14:textId="77777777" w:rsidR="00FC763C" w:rsidRPr="001C23EB" w:rsidRDefault="00FC763C" w:rsidP="00FC763C">
      <w:pPr>
        <w:ind w:left="1440"/>
        <w:rPr>
          <w:rFonts w:cs="Arial"/>
          <w:b/>
          <w:bCs/>
          <w:sz w:val="22"/>
        </w:rPr>
      </w:pPr>
    </w:p>
    <w:p w14:paraId="23FF720E" w14:textId="77777777" w:rsidR="00FC763C" w:rsidRDefault="00FC763C" w:rsidP="00FC763C">
      <w:pPr>
        <w:pStyle w:val="ListParagraph"/>
        <w:numPr>
          <w:ilvl w:val="0"/>
          <w:numId w:val="39"/>
        </w:numPr>
        <w:ind w:left="1440"/>
        <w:rPr>
          <w:rFonts w:cs="Arial"/>
          <w:b/>
          <w:bCs/>
          <w:sz w:val="22"/>
        </w:rPr>
      </w:pPr>
      <w:r w:rsidRPr="001C23EB">
        <w:rPr>
          <w:rFonts w:cs="Arial"/>
          <w:b/>
          <w:bCs/>
          <w:sz w:val="22"/>
        </w:rPr>
        <w:t>Infinity Magnolia 2, LLC (WP-19-94) - Unlawful discharge of untreated wastewater to ground, surrounding environment and stormwater (MS4); Failure to maintain wastewater collection/transmission system to function as intended; Unlawful bypass of wastewater collection/transmission system or treatment facility</w:t>
      </w:r>
    </w:p>
    <w:p w14:paraId="19C74447" w14:textId="77777777" w:rsidR="00FC763C" w:rsidRPr="008F7285" w:rsidRDefault="00FC763C" w:rsidP="008F576C">
      <w:pPr>
        <w:pStyle w:val="ListParagraph"/>
        <w:numPr>
          <w:ilvl w:val="0"/>
          <w:numId w:val="42"/>
        </w:numPr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 xml:space="preserve">Consent Order settlement fee: </w:t>
      </w:r>
      <w:r w:rsidRPr="008F7285">
        <w:rPr>
          <w:rFonts w:cs="Arial"/>
          <w:i/>
          <w:iCs/>
          <w:sz w:val="20"/>
          <w:szCs w:val="20"/>
        </w:rPr>
        <w:tab/>
      </w:r>
      <w:r w:rsidRPr="008F7285">
        <w:rPr>
          <w:rFonts w:cs="Arial"/>
          <w:b/>
          <w:bCs/>
          <w:i/>
          <w:iCs/>
          <w:sz w:val="20"/>
          <w:szCs w:val="20"/>
        </w:rPr>
        <w:t>$6,400</w:t>
      </w:r>
      <w:r w:rsidRPr="008F7285">
        <w:rPr>
          <w:rFonts w:cs="Arial"/>
          <w:i/>
          <w:iCs/>
          <w:sz w:val="20"/>
          <w:szCs w:val="20"/>
        </w:rPr>
        <w:t xml:space="preserve"> [$8,000 less 20% for good faith efforts to cooperate]</w:t>
      </w:r>
    </w:p>
    <w:p w14:paraId="0C930C52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Unlawful discharge of untreated wastewater directly to MS4</w:t>
      </w:r>
    </w:p>
    <w:p w14:paraId="004C65EF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Major potential harm and major extent of deviation</w:t>
      </w:r>
      <w:r>
        <w:rPr>
          <w:rFonts w:cs="Arial"/>
          <w:i/>
          <w:iCs/>
          <w:sz w:val="20"/>
          <w:szCs w:val="20"/>
        </w:rPr>
        <w:t xml:space="preserve"> - </w:t>
      </w:r>
      <w:r w:rsidRPr="008F7285">
        <w:rPr>
          <w:rFonts w:cs="Arial"/>
          <w:i/>
          <w:iCs/>
          <w:sz w:val="20"/>
          <w:szCs w:val="20"/>
        </w:rPr>
        <w:t>$8,000</w:t>
      </w:r>
    </w:p>
    <w:p w14:paraId="0DEF2186" w14:textId="77777777" w:rsidR="00FC763C" w:rsidRPr="008F7285" w:rsidRDefault="00FC763C" w:rsidP="008F576C">
      <w:pPr>
        <w:pStyle w:val="ListParagraph"/>
        <w:numPr>
          <w:ilvl w:val="0"/>
          <w:numId w:val="42"/>
        </w:numPr>
        <w:tabs>
          <w:tab w:val="left" w:pos="3600"/>
        </w:tabs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Consent Order requirements:</w:t>
      </w:r>
      <w:r w:rsidRPr="008F7285">
        <w:rPr>
          <w:rFonts w:cs="Arial"/>
          <w:i/>
          <w:iCs/>
          <w:sz w:val="20"/>
          <w:szCs w:val="20"/>
        </w:rPr>
        <w:tab/>
        <w:t>None</w:t>
      </w:r>
    </w:p>
    <w:p w14:paraId="29E5BECA" w14:textId="77777777" w:rsidR="00FC763C" w:rsidRPr="001C23EB" w:rsidRDefault="00FC763C" w:rsidP="00FC763C">
      <w:pPr>
        <w:pStyle w:val="ListParagraph"/>
        <w:ind w:left="1440"/>
        <w:rPr>
          <w:rFonts w:cs="Arial"/>
          <w:b/>
          <w:bCs/>
          <w:sz w:val="22"/>
        </w:rPr>
      </w:pPr>
    </w:p>
    <w:p w14:paraId="6DD51A90" w14:textId="77777777" w:rsidR="00FC763C" w:rsidRPr="001C23EB" w:rsidRDefault="00FC763C" w:rsidP="00FC763C">
      <w:pPr>
        <w:ind w:left="1440"/>
        <w:rPr>
          <w:rFonts w:cs="Arial"/>
          <w:b/>
          <w:bCs/>
          <w:sz w:val="22"/>
        </w:rPr>
      </w:pPr>
    </w:p>
    <w:p w14:paraId="2368E7CC" w14:textId="77777777" w:rsidR="00FC763C" w:rsidRDefault="00FC763C" w:rsidP="00FC763C">
      <w:pPr>
        <w:pStyle w:val="ListParagraph"/>
        <w:numPr>
          <w:ilvl w:val="0"/>
          <w:numId w:val="39"/>
        </w:numPr>
        <w:ind w:left="1440"/>
        <w:rPr>
          <w:rFonts w:cs="Arial"/>
          <w:b/>
          <w:bCs/>
          <w:sz w:val="22"/>
        </w:rPr>
      </w:pPr>
      <w:r w:rsidRPr="001C23EB">
        <w:rPr>
          <w:rFonts w:cs="Arial"/>
          <w:b/>
          <w:bCs/>
          <w:sz w:val="22"/>
        </w:rPr>
        <w:t>Penske Truck Leasing Corporation (WP-19-43) - Unlawful discharge of untreated wastewater to stormwater (MS4); Failure to maintain the wastewater collection/transmission system to function as intended; Bypass of wastewater treatment facility; Failure to notify EQD of a discharge of wastewater and provide required records</w:t>
      </w:r>
    </w:p>
    <w:p w14:paraId="0A913CBA" w14:textId="77777777" w:rsidR="00FC763C" w:rsidRPr="008F7285" w:rsidRDefault="00FC763C" w:rsidP="008F576C">
      <w:pPr>
        <w:pStyle w:val="ListParagraph"/>
        <w:numPr>
          <w:ilvl w:val="0"/>
          <w:numId w:val="43"/>
        </w:numPr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 xml:space="preserve">Consent Order settlement fee: </w:t>
      </w:r>
      <w:r w:rsidRPr="008F7285">
        <w:rPr>
          <w:rFonts w:cs="Arial"/>
          <w:i/>
          <w:iCs/>
          <w:sz w:val="20"/>
          <w:szCs w:val="20"/>
        </w:rPr>
        <w:tab/>
      </w:r>
      <w:r w:rsidRPr="008F7285">
        <w:rPr>
          <w:rFonts w:cs="Arial"/>
          <w:b/>
          <w:bCs/>
          <w:i/>
          <w:iCs/>
          <w:sz w:val="20"/>
          <w:szCs w:val="20"/>
        </w:rPr>
        <w:t>$6,400</w:t>
      </w:r>
      <w:r w:rsidRPr="008F7285">
        <w:rPr>
          <w:rFonts w:cs="Arial"/>
          <w:i/>
          <w:iCs/>
          <w:sz w:val="20"/>
          <w:szCs w:val="20"/>
        </w:rPr>
        <w:t xml:space="preserve"> [$8,000 less 20% for good faith efforts to cooperate]</w:t>
      </w:r>
    </w:p>
    <w:p w14:paraId="00D36738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 xml:space="preserve">Unlawful discharge of untreated wastewater directly to public stormwater </w:t>
      </w:r>
    </w:p>
    <w:p w14:paraId="492B72EF" w14:textId="77777777" w:rsidR="00FC763C" w:rsidRPr="008F7285" w:rsidRDefault="00FC763C" w:rsidP="008F576C">
      <w:pPr>
        <w:pStyle w:val="ListParagraph"/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Major potential harm and major extent of deviation</w:t>
      </w:r>
      <w:r>
        <w:rPr>
          <w:rFonts w:cs="Arial"/>
          <w:i/>
          <w:iCs/>
          <w:sz w:val="20"/>
          <w:szCs w:val="20"/>
        </w:rPr>
        <w:t xml:space="preserve"> - </w:t>
      </w:r>
      <w:r w:rsidRPr="008F7285">
        <w:rPr>
          <w:rFonts w:cs="Arial"/>
          <w:i/>
          <w:iCs/>
          <w:sz w:val="20"/>
          <w:szCs w:val="20"/>
        </w:rPr>
        <w:t>$8,000</w:t>
      </w:r>
    </w:p>
    <w:p w14:paraId="22E51F62" w14:textId="77777777" w:rsidR="00FC763C" w:rsidRPr="008F7285" w:rsidRDefault="00FC763C" w:rsidP="008F576C">
      <w:pPr>
        <w:pStyle w:val="ListParagraph"/>
        <w:numPr>
          <w:ilvl w:val="0"/>
          <w:numId w:val="43"/>
        </w:numPr>
        <w:tabs>
          <w:tab w:val="left" w:pos="3600"/>
        </w:tabs>
        <w:ind w:left="1800"/>
        <w:rPr>
          <w:rFonts w:cs="Arial"/>
          <w:i/>
          <w:iCs/>
          <w:sz w:val="20"/>
          <w:szCs w:val="20"/>
        </w:rPr>
      </w:pPr>
      <w:r w:rsidRPr="008F7285">
        <w:rPr>
          <w:rFonts w:cs="Arial"/>
          <w:i/>
          <w:iCs/>
          <w:sz w:val="20"/>
          <w:szCs w:val="20"/>
        </w:rPr>
        <w:t>Consent Order requirements:</w:t>
      </w:r>
      <w:r w:rsidRPr="008F7285">
        <w:rPr>
          <w:rFonts w:cs="Arial"/>
          <w:i/>
          <w:iCs/>
          <w:sz w:val="20"/>
          <w:szCs w:val="20"/>
        </w:rPr>
        <w:tab/>
        <w:t>None</w:t>
      </w:r>
    </w:p>
    <w:p w14:paraId="742D3ED5" w14:textId="77777777" w:rsidR="00FC763C" w:rsidRDefault="00FC763C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</w:p>
    <w:p w14:paraId="65C29A94" w14:textId="14394588" w:rsidR="00094D0E" w:rsidRPr="00482FCE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75B0F9E7" w14:textId="0F18C1FA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TREE KILBOURN</w:t>
      </w:r>
    </w:p>
    <w:p w14:paraId="7BC1960E" w14:textId="06391176" w:rsidR="00EC2E86" w:rsidRDefault="00EC2E86" w:rsidP="00EC2E8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Compliance Plan Modification(s</w:t>
      </w:r>
      <w:r w:rsidR="00FC763C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)</w:t>
      </w:r>
    </w:p>
    <w:p w14:paraId="565F89DF" w14:textId="2F57B3BA" w:rsidR="00FC763C" w:rsidRPr="00FC763C" w:rsidRDefault="00FC763C" w:rsidP="00FC763C">
      <w:pPr>
        <w:pStyle w:val="ListParagraph"/>
        <w:keepNext/>
        <w:keepLines/>
        <w:numPr>
          <w:ilvl w:val="1"/>
          <w:numId w:val="44"/>
        </w:numPr>
        <w:spacing w:before="40"/>
        <w:outlineLvl w:val="1"/>
        <w:rPr>
          <w:rFonts w:ascii="Century Gothic" w:eastAsia="Calibri" w:hAnsi="Century Gothic" w:cstheme="majorBidi"/>
          <w:b/>
          <w:bCs/>
          <w:sz w:val="22"/>
        </w:rPr>
      </w:pPr>
      <w:r w:rsidRPr="00FC763C">
        <w:rPr>
          <w:rFonts w:ascii="Century Gothic" w:eastAsia="Calibri" w:hAnsi="Century Gothic" w:cstheme="majorBidi"/>
          <w:b/>
          <w:bCs/>
          <w:sz w:val="22"/>
        </w:rPr>
        <w:t>None</w:t>
      </w:r>
    </w:p>
    <w:p w14:paraId="21700077" w14:textId="77777777" w:rsidR="00094D0E" w:rsidRPr="00054AFF" w:rsidRDefault="00094D0E" w:rsidP="00094D0E">
      <w:pPr>
        <w:widowControl w:val="0"/>
        <w:ind w:left="720" w:firstLine="720"/>
        <w:contextualSpacing/>
        <w:jc w:val="both"/>
        <w:rPr>
          <w:rFonts w:eastAsia="Times New Roman" w:cs="Arial"/>
          <w:snapToGrid w:val="0"/>
          <w:sz w:val="22"/>
        </w:rPr>
      </w:pPr>
    </w:p>
    <w:p w14:paraId="60CE9E49" w14:textId="0DDCA9E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05203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4D0A0B5" w14:textId="66EA3E1F" w:rsidR="00222368" w:rsidRPr="001D52EC" w:rsidRDefault="001D52EC" w:rsidP="001D52EC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200" w:line="276" w:lineRule="auto"/>
        <w:rPr>
          <w:rFonts w:ascii="Century Gothic" w:hAnsi="Century Gothic" w:cs="Century Gothic"/>
          <w:color w:val="000000"/>
          <w:sz w:val="22"/>
        </w:rPr>
      </w:pPr>
      <w:r>
        <w:rPr>
          <w:rFonts w:ascii="Century Gothic" w:hAnsi="Century Gothic" w:cs="Century Gothic"/>
          <w:color w:val="000000"/>
          <w:sz w:val="22"/>
        </w:rPr>
        <w:t>Trees to Offset Stormwater – targeting the November meeting</w:t>
      </w:r>
    </w:p>
    <w:p w14:paraId="740C899B" w14:textId="2B598320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222368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6FA4274B" w14:textId="77777777" w:rsidR="001D52EC" w:rsidRDefault="001D52EC" w:rsidP="001D52EC">
      <w:pPr>
        <w:pStyle w:val="ListParagraph"/>
        <w:keepNext/>
        <w:keepLines/>
        <w:numPr>
          <w:ilvl w:val="0"/>
          <w:numId w:val="28"/>
        </w:numPr>
        <w:ind w:left="108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Funding Request – Groundwork Jacksonville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1D52EC">
        <w:rPr>
          <w:rFonts w:ascii="Century Gothic" w:eastAsiaTheme="majorEastAsia" w:hAnsi="Century Gothic" w:cstheme="majorBidi"/>
          <w:b/>
          <w:bCs/>
          <w:sz w:val="22"/>
        </w:rPr>
        <w:t>KAY EHAS</w:t>
      </w:r>
    </w:p>
    <w:p w14:paraId="1BC9B213" w14:textId="77777777" w:rsidR="00FC763C" w:rsidRPr="00054AFF" w:rsidRDefault="00FC763C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BBEEE9C" w14:textId="6B129019" w:rsidR="00094D0E" w:rsidRPr="00054AFF" w:rsidRDefault="001D52EC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56D4A07A" w14:textId="164F351C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361D3EF0" w14:textId="04207F45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1B045621" w14:textId="77777777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1068FAC5" w14:textId="756AE7B7" w:rsidR="00094D0E" w:rsidRPr="00A01FF6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66915AF" w14:textId="64D515F5" w:rsidR="00094D0E" w:rsidRPr="0038121E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FE55E1" w:rsidRPr="00AD28D9">
        <w:rPr>
          <w:rFonts w:ascii="Century Gothic" w:hAnsi="Century Gothic" w:cs="Century Gothic"/>
          <w:b/>
          <w:color w:val="000000"/>
          <w:sz w:val="18"/>
          <w:szCs w:val="18"/>
        </w:rPr>
        <w:t>AMY FU</w:t>
      </w:r>
    </w:p>
    <w:p w14:paraId="5DB85369" w14:textId="06D7E36B" w:rsidR="0038121E" w:rsidRDefault="0038121E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5B9F3613" w14:textId="422EF6A2" w:rsidR="00094D0E" w:rsidRPr="00054AFF" w:rsidRDefault="001D52EC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I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 EPB ADMINISTRATOR REPORT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JAMES RICHARDSON</w:t>
      </w:r>
    </w:p>
    <w:p w14:paraId="0B47A24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56286563" w14:textId="1EB87FE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6C675A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2272DB73" w14:textId="209A6A1C" w:rsidR="001D52EC" w:rsidRDefault="001D52EC" w:rsidP="001D52EC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</w:p>
    <w:p w14:paraId="5EE56972" w14:textId="77777777" w:rsidR="001D52EC" w:rsidRDefault="001D52EC" w:rsidP="001D52EC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669BAC8E" w14:textId="56E6D2A8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222368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7F2FDA" w14:textId="7935CD76" w:rsidR="00821788" w:rsidRPr="00C62D90" w:rsidRDefault="00054E8E" w:rsidP="001430E8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bCs/>
          <w:sz w:val="22"/>
        </w:rPr>
      </w:pPr>
      <w:r w:rsidRPr="00C62D90">
        <w:rPr>
          <w:rFonts w:ascii="Century Gothic" w:hAnsi="Century Gothic" w:cs="Century Gothic"/>
          <w:bCs/>
          <w:sz w:val="22"/>
        </w:rPr>
        <w:t>JEPB Retreat</w:t>
      </w:r>
      <w:r w:rsidR="001D52EC" w:rsidRPr="00C62D90">
        <w:rPr>
          <w:rFonts w:ascii="Century Gothic" w:hAnsi="Century Gothic" w:cs="Century Gothic"/>
          <w:bCs/>
          <w:sz w:val="22"/>
        </w:rPr>
        <w:t xml:space="preserve"> – Part II</w:t>
      </w:r>
    </w:p>
    <w:p w14:paraId="6BD6E02B" w14:textId="77777777" w:rsidR="00A01FF6" w:rsidRPr="00054AFF" w:rsidRDefault="00A01FF6" w:rsidP="00094D0E">
      <w:pPr>
        <w:autoSpaceDE w:val="0"/>
        <w:autoSpaceDN w:val="0"/>
        <w:adjustRightInd w:val="0"/>
        <w:ind w:left="2160"/>
        <w:contextualSpacing/>
        <w:rPr>
          <w:rFonts w:ascii="Century Gothic" w:hAnsi="Century Gothic" w:cs="Century Gothic"/>
          <w:sz w:val="22"/>
        </w:rPr>
      </w:pPr>
    </w:p>
    <w:p w14:paraId="0E3F9063" w14:textId="6A0D8B3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3792E521" w14:textId="02949645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96D018D" w14:textId="2D62BDD2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05E13A8B" w14:textId="48C1CAAD" w:rsidR="00094D0E" w:rsidRPr="00052037" w:rsidRDefault="00FE55E1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EPB Committees </w:t>
      </w:r>
      <w:r w:rsidR="00F96EB4" w:rsidRPr="00052037">
        <w:rPr>
          <w:rFonts w:ascii="Century Gothic" w:hAnsi="Century Gothic" w:cs="Century Gothic"/>
          <w:sz w:val="18"/>
          <w:szCs w:val="18"/>
        </w:rPr>
        <w:t xml:space="preserve">– </w:t>
      </w:r>
      <w:r w:rsidR="00052037" w:rsidRPr="00052037">
        <w:rPr>
          <w:rFonts w:ascii="Century Gothic" w:hAnsi="Century Gothic" w:cs="Century Gothic"/>
          <w:sz w:val="18"/>
          <w:szCs w:val="18"/>
        </w:rPr>
        <w:t>none scheduled</w:t>
      </w:r>
    </w:p>
    <w:p w14:paraId="1D578884" w14:textId="20FF276D" w:rsidR="00094D0E" w:rsidRPr="00052037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>EPB Steering Committee –</w:t>
      </w:r>
      <w:r w:rsidR="001430E8" w:rsidRPr="00052037">
        <w:rPr>
          <w:rFonts w:ascii="Century Gothic" w:hAnsi="Century Gothic" w:cs="Century Gothic"/>
          <w:sz w:val="18"/>
          <w:szCs w:val="18"/>
        </w:rPr>
        <w:t xml:space="preserve"> 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Monday, </w:t>
      </w:r>
      <w:r w:rsidR="009668F9">
        <w:rPr>
          <w:rFonts w:ascii="Century Gothic" w:hAnsi="Century Gothic" w:cs="Century Gothic"/>
          <w:sz w:val="18"/>
          <w:szCs w:val="18"/>
        </w:rPr>
        <w:t>November 9</w:t>
      </w:r>
      <w:r w:rsidRPr="00052037">
        <w:rPr>
          <w:rFonts w:ascii="Century Gothic" w:hAnsi="Century Gothic" w:cs="Century Gothic"/>
          <w:sz w:val="18"/>
          <w:szCs w:val="18"/>
        </w:rPr>
        <w:t>, 2020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 at 4:00 pm</w:t>
      </w:r>
    </w:p>
    <w:p w14:paraId="421D0406" w14:textId="6C5E25E0" w:rsidR="00094D0E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 w:rsidRPr="00052037">
        <w:rPr>
          <w:rFonts w:ascii="Century Gothic" w:hAnsi="Century Gothic" w:cs="Century Gothic"/>
          <w:sz w:val="18"/>
          <w:szCs w:val="18"/>
        </w:rPr>
        <w:t>J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EPB monthly meeting – </w:t>
      </w:r>
      <w:r w:rsidR="00F96EB4" w:rsidRPr="00052037">
        <w:rPr>
          <w:rFonts w:ascii="Century Gothic" w:hAnsi="Century Gothic" w:cs="Century Gothic"/>
          <w:sz w:val="18"/>
          <w:szCs w:val="18"/>
        </w:rPr>
        <w:t xml:space="preserve">Monday, </w:t>
      </w:r>
      <w:r w:rsidR="009668F9">
        <w:rPr>
          <w:rFonts w:ascii="Century Gothic" w:hAnsi="Century Gothic" w:cs="Century Gothic"/>
          <w:sz w:val="18"/>
          <w:szCs w:val="18"/>
        </w:rPr>
        <w:t>November 16</w:t>
      </w:r>
      <w:r w:rsidRPr="00052037">
        <w:rPr>
          <w:rFonts w:ascii="Century Gothic" w:hAnsi="Century Gothic" w:cs="Century Gothic"/>
          <w:sz w:val="18"/>
          <w:szCs w:val="18"/>
        </w:rPr>
        <w:t>, 2020</w:t>
      </w:r>
      <w:r w:rsidR="00094D0E" w:rsidRPr="00052037">
        <w:rPr>
          <w:rFonts w:ascii="Century Gothic" w:hAnsi="Century Gothic" w:cs="Century Gothic"/>
          <w:sz w:val="18"/>
          <w:szCs w:val="18"/>
        </w:rPr>
        <w:t xml:space="preserve"> at </w:t>
      </w:r>
      <w:r w:rsidR="00A01FF6" w:rsidRPr="00052037">
        <w:rPr>
          <w:rFonts w:ascii="Century Gothic" w:hAnsi="Century Gothic" w:cs="Century Gothic"/>
          <w:sz w:val="18"/>
          <w:szCs w:val="18"/>
        </w:rPr>
        <w:t>5</w:t>
      </w:r>
      <w:r w:rsidR="00094D0E" w:rsidRPr="00052037">
        <w:rPr>
          <w:rFonts w:ascii="Century Gothic" w:hAnsi="Century Gothic" w:cs="Century Gothic"/>
          <w:sz w:val="18"/>
          <w:szCs w:val="18"/>
        </w:rPr>
        <w:t>:00 pm</w:t>
      </w:r>
    </w:p>
    <w:p w14:paraId="6371F133" w14:textId="77777777" w:rsidR="00052037" w:rsidRDefault="00052037" w:rsidP="00052037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492342AE" w14:textId="4018DFDB" w:rsidR="00094D0E" w:rsidRPr="00054AFF" w:rsidRDefault="00094D0E" w:rsidP="00094D0E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2330271" w14:textId="77777777" w:rsidR="00375A00" w:rsidRDefault="00375A00"/>
    <w:sectPr w:rsidR="00375A00" w:rsidSect="00052037">
      <w:headerReference w:type="first" r:id="rId8"/>
      <w:pgSz w:w="12240" w:h="15840" w:code="1"/>
      <w:pgMar w:top="1440" w:right="1440" w:bottom="1440" w:left="1440" w:header="36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2" name="Picture 2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599B062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 w:rsidR="002C382D">
            <w:rPr>
              <w:color w:val="1F497D" w:themeColor="text2"/>
              <w:sz w:val="16"/>
              <w:szCs w:val="16"/>
            </w:rPr>
            <w:t>, Charles Garrison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66A27AA3" w14:textId="21633B95" w:rsidR="002C382D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2C382D">
            <w:rPr>
              <w:color w:val="1F497D" w:themeColor="text2"/>
              <w:sz w:val="16"/>
              <w:szCs w:val="16"/>
            </w:rPr>
            <w:t>Charles Garrison</w:t>
          </w:r>
        </w:p>
        <w:p w14:paraId="72B3BBEC" w14:textId="6410769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5E2F25"/>
    <w:multiLevelType w:val="hybridMultilevel"/>
    <w:tmpl w:val="B9F8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CB0FFC"/>
    <w:multiLevelType w:val="hybridMultilevel"/>
    <w:tmpl w:val="E1FC19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76C2"/>
    <w:multiLevelType w:val="hybridMultilevel"/>
    <w:tmpl w:val="786E7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35529D6"/>
    <w:multiLevelType w:val="hybridMultilevel"/>
    <w:tmpl w:val="5470D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42C87"/>
    <w:multiLevelType w:val="hybridMultilevel"/>
    <w:tmpl w:val="6B46F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1E0238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6F0F88"/>
    <w:multiLevelType w:val="hybridMultilevel"/>
    <w:tmpl w:val="17A8CE30"/>
    <w:lvl w:ilvl="0" w:tplc="0B1E023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9850B39"/>
    <w:multiLevelType w:val="hybridMultilevel"/>
    <w:tmpl w:val="59BE4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96A11"/>
    <w:multiLevelType w:val="hybridMultilevel"/>
    <w:tmpl w:val="B9F46C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1775F"/>
    <w:multiLevelType w:val="hybridMultilevel"/>
    <w:tmpl w:val="70E0D2FC"/>
    <w:lvl w:ilvl="0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6" w15:restartNumberingAfterBreak="0">
    <w:nsid w:val="30BF4616"/>
    <w:multiLevelType w:val="hybridMultilevel"/>
    <w:tmpl w:val="7A9ADDA2"/>
    <w:lvl w:ilvl="0" w:tplc="F022C72C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B11757"/>
    <w:multiLevelType w:val="hybridMultilevel"/>
    <w:tmpl w:val="2248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170A05"/>
    <w:multiLevelType w:val="hybridMultilevel"/>
    <w:tmpl w:val="1662022C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20" w15:restartNumberingAfterBreak="0">
    <w:nsid w:val="360518E6"/>
    <w:multiLevelType w:val="hybridMultilevel"/>
    <w:tmpl w:val="B26A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A25D2"/>
    <w:multiLevelType w:val="hybridMultilevel"/>
    <w:tmpl w:val="2BC0D64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3CEC57B7"/>
    <w:multiLevelType w:val="hybridMultilevel"/>
    <w:tmpl w:val="C4EE82E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411216A4"/>
    <w:multiLevelType w:val="hybridMultilevel"/>
    <w:tmpl w:val="C84A7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55E79FF"/>
    <w:multiLevelType w:val="hybridMultilevel"/>
    <w:tmpl w:val="E9A615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C0C5C"/>
    <w:multiLevelType w:val="hybridMultilevel"/>
    <w:tmpl w:val="9BB4F23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49FB71EC"/>
    <w:multiLevelType w:val="hybridMultilevel"/>
    <w:tmpl w:val="5FACA5A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7" w15:restartNumberingAfterBreak="0">
    <w:nsid w:val="4FA2502C"/>
    <w:multiLevelType w:val="hybridMultilevel"/>
    <w:tmpl w:val="FAAE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743B9"/>
    <w:multiLevelType w:val="hybridMultilevel"/>
    <w:tmpl w:val="0DF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B1C00"/>
    <w:multiLevelType w:val="hybridMultilevel"/>
    <w:tmpl w:val="B28EA4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E0ABE"/>
    <w:multiLevelType w:val="hybridMultilevel"/>
    <w:tmpl w:val="993AAC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75B1B"/>
    <w:multiLevelType w:val="hybridMultilevel"/>
    <w:tmpl w:val="C3426C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30A93"/>
    <w:multiLevelType w:val="hybridMultilevel"/>
    <w:tmpl w:val="D7F2F4F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F1847"/>
    <w:multiLevelType w:val="hybridMultilevel"/>
    <w:tmpl w:val="0FBE5B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675E60"/>
    <w:multiLevelType w:val="hybridMultilevel"/>
    <w:tmpl w:val="C9542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A605D"/>
    <w:multiLevelType w:val="hybridMultilevel"/>
    <w:tmpl w:val="11D0DC1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0" w15:restartNumberingAfterBreak="0">
    <w:nsid w:val="70967BD1"/>
    <w:multiLevelType w:val="hybridMultilevel"/>
    <w:tmpl w:val="A42CD14C"/>
    <w:lvl w:ilvl="0" w:tplc="0B1E02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7276E2A"/>
    <w:multiLevelType w:val="hybridMultilevel"/>
    <w:tmpl w:val="05B07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F6AB4"/>
    <w:multiLevelType w:val="hybridMultilevel"/>
    <w:tmpl w:val="9D740D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33"/>
  </w:num>
  <w:num w:numId="4">
    <w:abstractNumId w:val="43"/>
  </w:num>
  <w:num w:numId="5">
    <w:abstractNumId w:val="28"/>
  </w:num>
  <w:num w:numId="6">
    <w:abstractNumId w:val="36"/>
  </w:num>
  <w:num w:numId="7">
    <w:abstractNumId w:val="19"/>
  </w:num>
  <w:num w:numId="8">
    <w:abstractNumId w:val="3"/>
  </w:num>
  <w:num w:numId="9">
    <w:abstractNumId w:val="23"/>
  </w:num>
  <w:num w:numId="10">
    <w:abstractNumId w:val="6"/>
  </w:num>
  <w:num w:numId="11">
    <w:abstractNumId w:val="9"/>
  </w:num>
  <w:num w:numId="12">
    <w:abstractNumId w:val="35"/>
  </w:num>
  <w:num w:numId="13">
    <w:abstractNumId w:val="41"/>
  </w:num>
  <w:num w:numId="14">
    <w:abstractNumId w:val="32"/>
  </w:num>
  <w:num w:numId="15">
    <w:abstractNumId w:val="25"/>
  </w:num>
  <w:num w:numId="16">
    <w:abstractNumId w:val="4"/>
  </w:num>
  <w:num w:numId="17">
    <w:abstractNumId w:val="29"/>
  </w:num>
  <w:num w:numId="18">
    <w:abstractNumId w:val="14"/>
  </w:num>
  <w:num w:numId="19">
    <w:abstractNumId w:val="38"/>
  </w:num>
  <w:num w:numId="20">
    <w:abstractNumId w:val="37"/>
  </w:num>
  <w:num w:numId="21">
    <w:abstractNumId w:val="0"/>
  </w:num>
  <w:num w:numId="22">
    <w:abstractNumId w:val="5"/>
  </w:num>
  <w:num w:numId="23">
    <w:abstractNumId w:val="39"/>
  </w:num>
  <w:num w:numId="24">
    <w:abstractNumId w:val="22"/>
  </w:num>
  <w:num w:numId="25">
    <w:abstractNumId w:val="12"/>
  </w:num>
  <w:num w:numId="26">
    <w:abstractNumId w:val="30"/>
  </w:num>
  <w:num w:numId="27">
    <w:abstractNumId w:val="24"/>
  </w:num>
  <w:num w:numId="28">
    <w:abstractNumId w:val="10"/>
  </w:num>
  <w:num w:numId="29">
    <w:abstractNumId w:val="21"/>
  </w:num>
  <w:num w:numId="30">
    <w:abstractNumId w:val="17"/>
  </w:num>
  <w:num w:numId="31">
    <w:abstractNumId w:val="20"/>
  </w:num>
  <w:num w:numId="32">
    <w:abstractNumId w:val="8"/>
  </w:num>
  <w:num w:numId="33">
    <w:abstractNumId w:val="16"/>
  </w:num>
  <w:num w:numId="34">
    <w:abstractNumId w:val="40"/>
  </w:num>
  <w:num w:numId="35">
    <w:abstractNumId w:val="11"/>
  </w:num>
  <w:num w:numId="36">
    <w:abstractNumId w:val="26"/>
  </w:num>
  <w:num w:numId="37">
    <w:abstractNumId w:val="1"/>
  </w:num>
  <w:num w:numId="38">
    <w:abstractNumId w:val="34"/>
  </w:num>
  <w:num w:numId="39">
    <w:abstractNumId w:val="7"/>
  </w:num>
  <w:num w:numId="40">
    <w:abstractNumId w:val="31"/>
  </w:num>
  <w:num w:numId="41">
    <w:abstractNumId w:val="15"/>
  </w:num>
  <w:num w:numId="42">
    <w:abstractNumId w:val="42"/>
  </w:num>
  <w:num w:numId="43">
    <w:abstractNumId w:val="13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ocumentProtection w:edit="readOnly" w:enforcement="1" w:cryptProviderType="rsaAES" w:cryptAlgorithmClass="hash" w:cryptAlgorithmType="typeAny" w:cryptAlgorithmSid="14" w:cryptSpinCount="100000" w:hash="2KUgR6w3t0V/YZkWn7moS3660Iua7QNZKisXGGgwC3m6qSZq2+7uHqAKLq4qbkacqtx/gDZOOcs2QGM65yifSA==" w:salt="wsd5ckfj0PASmgEYS1+WJQ==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52037"/>
    <w:rsid w:val="00054E8E"/>
    <w:rsid w:val="00094D0E"/>
    <w:rsid w:val="000B378F"/>
    <w:rsid w:val="000F681E"/>
    <w:rsid w:val="00104363"/>
    <w:rsid w:val="001430E8"/>
    <w:rsid w:val="001D52EC"/>
    <w:rsid w:val="001E5B01"/>
    <w:rsid w:val="00211C95"/>
    <w:rsid w:val="00222368"/>
    <w:rsid w:val="00254D69"/>
    <w:rsid w:val="002C382D"/>
    <w:rsid w:val="002E2051"/>
    <w:rsid w:val="00375A00"/>
    <w:rsid w:val="0038121E"/>
    <w:rsid w:val="00482FCE"/>
    <w:rsid w:val="005150D3"/>
    <w:rsid w:val="005960BE"/>
    <w:rsid w:val="006826BB"/>
    <w:rsid w:val="00683D3D"/>
    <w:rsid w:val="007C4F92"/>
    <w:rsid w:val="008017C6"/>
    <w:rsid w:val="00821788"/>
    <w:rsid w:val="008A4B6B"/>
    <w:rsid w:val="008F576C"/>
    <w:rsid w:val="009668F9"/>
    <w:rsid w:val="009A0CB6"/>
    <w:rsid w:val="009B7CE4"/>
    <w:rsid w:val="00A01FF6"/>
    <w:rsid w:val="00A94C57"/>
    <w:rsid w:val="00AD28D9"/>
    <w:rsid w:val="00AE3E9D"/>
    <w:rsid w:val="00B17479"/>
    <w:rsid w:val="00BE05AA"/>
    <w:rsid w:val="00C038F6"/>
    <w:rsid w:val="00C62D90"/>
    <w:rsid w:val="00C9153F"/>
    <w:rsid w:val="00CD483A"/>
    <w:rsid w:val="00D03439"/>
    <w:rsid w:val="00D17AC6"/>
    <w:rsid w:val="00E26100"/>
    <w:rsid w:val="00EC2E86"/>
    <w:rsid w:val="00ED029C"/>
    <w:rsid w:val="00F96EB4"/>
    <w:rsid w:val="00FC763C"/>
    <w:rsid w:val="00FC7EBF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AB48-BA81-4D41-8ECC-8AE655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580</Words>
  <Characters>3310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dcterms:created xsi:type="dcterms:W3CDTF">2020-10-13T13:43:00Z</dcterms:created>
  <dcterms:modified xsi:type="dcterms:W3CDTF">2020-10-13T23:35:00Z</dcterms:modified>
</cp:coreProperties>
</file>