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602F7" w:rsidRDefault="00291A66">
      <w:r>
        <w:rPr>
          <w:noProof/>
        </w:rPr>
        <mc:AlternateContent>
          <mc:Choice Requires="wps">
            <w:drawing>
              <wp:anchor distT="0" distB="0" distL="114300" distR="114300" simplePos="0" relativeHeight="251659264" behindDoc="0" locked="0" layoutInCell="1" allowOverlap="1" wp14:editId="36B11C9B">
                <wp:simplePos x="0" y="0"/>
                <wp:positionH relativeFrom="column">
                  <wp:posOffset>1621155</wp:posOffset>
                </wp:positionH>
                <wp:positionV relativeFrom="paragraph">
                  <wp:posOffset>525780</wp:posOffset>
                </wp:positionV>
                <wp:extent cx="4411980" cy="1226820"/>
                <wp:effectExtent l="0" t="0" r="762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1980" cy="1226820"/>
                        </a:xfrm>
                        <a:prstGeom prst="rect">
                          <a:avLst/>
                        </a:prstGeom>
                        <a:solidFill>
                          <a:srgbClr val="FFFFFF"/>
                        </a:solidFill>
                        <a:ln w="9525">
                          <a:noFill/>
                          <a:miter lim="800000"/>
                          <a:headEnd/>
                          <a:tailEnd/>
                        </a:ln>
                      </wps:spPr>
                      <wps:txbx>
                        <w:txbxContent>
                          <w:p w:rsidR="00291A66" w:rsidRPr="00DD0AA1" w:rsidRDefault="00291A66" w:rsidP="00291A66">
                            <w:pPr>
                              <w:jc w:val="center"/>
                              <w:rPr>
                                <w:rFonts w:ascii="Arial Black" w:hAnsi="Arial Black"/>
                                <w:noProof/>
                                <w:color w:val="244061" w:themeColor="accent1" w:themeShade="80"/>
                                <w:sz w:val="44"/>
                                <w:szCs w:val="44"/>
                              </w:rPr>
                            </w:pPr>
                            <w:r w:rsidRPr="00DD0AA1">
                              <w:rPr>
                                <w:rFonts w:ascii="Arial Black" w:hAnsi="Arial Black"/>
                                <w:noProof/>
                                <w:color w:val="244061" w:themeColor="accent1" w:themeShade="80"/>
                                <w:sz w:val="44"/>
                                <w:szCs w:val="44"/>
                              </w:rPr>
                              <w:t xml:space="preserve">630-CITY </w:t>
                            </w:r>
                            <w:r w:rsidR="00A009AA">
                              <w:rPr>
                                <w:rFonts w:ascii="Arial Black" w:hAnsi="Arial Black"/>
                                <w:noProof/>
                                <w:color w:val="244061" w:themeColor="accent1" w:themeShade="80"/>
                                <w:sz w:val="44"/>
                                <w:szCs w:val="44"/>
                              </w:rPr>
                              <w:t>Tree Planting Program Information</w:t>
                            </w:r>
                          </w:p>
                          <w:p w:rsidR="00291A66" w:rsidRDefault="00291A6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27.65pt;margin-top:41.4pt;width:347.4pt;height:96.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" stroked="f">
                <v:textbox>
                  <w:txbxContent>
                    <w:p w:rsidR="00291A66" w:rsidRPr="00DD0AA1" w:rsidRDefault="00291A66" w:rsidP="00291A66">
                      <w:pPr>
                        <w:jc w:val="center"/>
                        <w:rPr>
                          <w:rFonts w:ascii="Arial Black" w:hAnsi="Arial Black"/>
                          <w:noProof/>
                          <w:color w:val="244061" w:themeColor="accent1" w:themeShade="80"/>
                          <w:sz w:val="44"/>
                          <w:szCs w:val="44"/>
                        </w:rPr>
                      </w:pPr>
                      <w:r w:rsidRPr="00DD0AA1">
                        <w:rPr>
                          <w:rFonts w:ascii="Arial Black" w:hAnsi="Arial Black"/>
                          <w:noProof/>
                          <w:color w:val="244061" w:themeColor="accent1" w:themeShade="80"/>
                          <w:sz w:val="44"/>
                          <w:szCs w:val="44"/>
                        </w:rPr>
                        <w:t xml:space="preserve">630-CITY </w:t>
                      </w:r>
                      <w:r w:rsidR="00A009AA">
                        <w:rPr>
                          <w:rFonts w:ascii="Arial Black" w:hAnsi="Arial Black"/>
                          <w:noProof/>
                          <w:color w:val="244061" w:themeColor="accent1" w:themeShade="80"/>
                          <w:sz w:val="44"/>
                          <w:szCs w:val="44"/>
                        </w:rPr>
                        <w:t>Tree Planting Program Information</w:t>
                      </w:r>
                    </w:p>
                    <w:p w:rsidR="00291A66" w:rsidRDefault="00291A66"/>
                  </w:txbxContent>
                </v:textbox>
              </v:shape>
            </w:pict>
          </mc:Fallback>
        </mc:AlternateContent>
      </w:r>
      <w:r>
        <w:rPr>
          <w:noProof/>
        </w:rPr>
        <w:drawing>
          <wp:inline distT="0" distB="0" distL="0" distR="0" wp14:anchorId="538D35FA" wp14:editId="5A0D6966">
            <wp:extent cx="5943600" cy="1752600"/>
            <wp:effectExtent l="0" t="0" r="0" b="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50060" cy="1754505"/>
                    </a:xfrm>
                    <a:prstGeom prst="rect">
                      <a:avLst/>
                    </a:prstGeom>
                    <a:noFill/>
                    <a:ln>
                      <a:noFill/>
                    </a:ln>
                    <a:effectLst/>
                    <a:extLst/>
                  </pic:spPr>
                </pic:pic>
              </a:graphicData>
            </a:graphic>
          </wp:inline>
        </w:drawing>
      </w:r>
    </w:p>
    <w:p w:rsidR="00291A66" w:rsidRDefault="00291A66"/>
    <w:p w:rsidR="009E15F2" w:rsidRPr="003A2C8B" w:rsidRDefault="008249F6">
      <w:pPr>
        <w:rPr>
          <w:b/>
          <w:i/>
          <w:sz w:val="24"/>
          <w:szCs w:val="24"/>
          <w:u w:val="single"/>
        </w:rPr>
      </w:pPr>
      <w:r w:rsidRPr="003A2C8B">
        <w:rPr>
          <w:b/>
          <w:i/>
          <w:sz w:val="24"/>
          <w:szCs w:val="24"/>
          <w:u w:val="single"/>
        </w:rPr>
        <w:t>What is 630-CITY Tree planting Program?</w:t>
      </w:r>
    </w:p>
    <w:p w:rsidR="008249F6" w:rsidRDefault="008249F6">
      <w:pPr>
        <w:rPr>
          <w:sz w:val="24"/>
          <w:szCs w:val="24"/>
        </w:rPr>
      </w:pPr>
      <w:r>
        <w:rPr>
          <w:sz w:val="24"/>
          <w:szCs w:val="24"/>
        </w:rPr>
        <w:t xml:space="preserve">The 630-CITY Tree Planting Program </w:t>
      </w:r>
      <w:r w:rsidR="00CB0FA9">
        <w:rPr>
          <w:sz w:val="24"/>
          <w:szCs w:val="24"/>
        </w:rPr>
        <w:t xml:space="preserve">is </w:t>
      </w:r>
      <w:r>
        <w:rPr>
          <w:sz w:val="24"/>
          <w:szCs w:val="24"/>
        </w:rPr>
        <w:t xml:space="preserve">set up by the City of Jacksonville’s Urban Forestry Team in order to use the </w:t>
      </w:r>
      <w:hyperlink r:id="rId7" w:history="1">
        <w:r w:rsidRPr="008249F6">
          <w:rPr>
            <w:rStyle w:val="Hyperlink"/>
            <w:sz w:val="24"/>
            <w:szCs w:val="24"/>
          </w:rPr>
          <w:t>Tree Mitigation Fund</w:t>
        </w:r>
      </w:hyperlink>
      <w:r w:rsidR="00CB0FA9">
        <w:rPr>
          <w:sz w:val="24"/>
          <w:szCs w:val="24"/>
        </w:rPr>
        <w:t xml:space="preserve"> to plant up to two </w:t>
      </w:r>
      <w:r>
        <w:rPr>
          <w:sz w:val="24"/>
          <w:szCs w:val="24"/>
        </w:rPr>
        <w:t>trees on the City Right of Way</w:t>
      </w:r>
      <w:r w:rsidR="00CB0FA9">
        <w:rPr>
          <w:sz w:val="24"/>
          <w:szCs w:val="24"/>
        </w:rPr>
        <w:t xml:space="preserve"> in front of residential and commercial properties</w:t>
      </w:r>
      <w:r>
        <w:rPr>
          <w:sz w:val="24"/>
          <w:szCs w:val="24"/>
        </w:rPr>
        <w:t>. The City Right of Way is the area</w:t>
      </w:r>
      <w:r w:rsidR="00CB0FA9">
        <w:rPr>
          <w:sz w:val="24"/>
          <w:szCs w:val="24"/>
        </w:rPr>
        <w:t xml:space="preserve"> in front of the property that’</w:t>
      </w:r>
      <w:r>
        <w:rPr>
          <w:sz w:val="24"/>
          <w:szCs w:val="24"/>
        </w:rPr>
        <w:t>s owned by the City of Jacksonville</w:t>
      </w:r>
      <w:r w:rsidR="00CB0FA9">
        <w:rPr>
          <w:sz w:val="24"/>
          <w:szCs w:val="24"/>
        </w:rPr>
        <w:t>.</w:t>
      </w:r>
      <w:r>
        <w:rPr>
          <w:sz w:val="24"/>
          <w:szCs w:val="24"/>
        </w:rPr>
        <w:t xml:space="preserve"> </w:t>
      </w:r>
      <w:r w:rsidR="00CB0FA9">
        <w:rPr>
          <w:sz w:val="24"/>
          <w:szCs w:val="24"/>
        </w:rPr>
        <w:t>A staff member from</w:t>
      </w:r>
      <w:r>
        <w:rPr>
          <w:sz w:val="24"/>
          <w:szCs w:val="24"/>
        </w:rPr>
        <w:t xml:space="preserve"> our Urban Forestr</w:t>
      </w:r>
      <w:r w:rsidR="00CB0FA9">
        <w:rPr>
          <w:sz w:val="24"/>
          <w:szCs w:val="24"/>
        </w:rPr>
        <w:t>y team will determine if there’</w:t>
      </w:r>
      <w:r>
        <w:rPr>
          <w:sz w:val="24"/>
          <w:szCs w:val="24"/>
        </w:rPr>
        <w:t xml:space="preserve">s enough room as well as what </w:t>
      </w:r>
      <w:r w:rsidR="00131943">
        <w:rPr>
          <w:sz w:val="24"/>
          <w:szCs w:val="24"/>
        </w:rPr>
        <w:t>the best species to plant based off of the location and f</w:t>
      </w:r>
      <w:r w:rsidR="00CB0FA9">
        <w:rPr>
          <w:sz w:val="24"/>
          <w:szCs w:val="24"/>
        </w:rPr>
        <w:t xml:space="preserve">actors like soil, light, space and </w:t>
      </w:r>
      <w:r w:rsidR="00131943">
        <w:rPr>
          <w:sz w:val="24"/>
          <w:szCs w:val="24"/>
        </w:rPr>
        <w:t>any conflict with utilities, etc.</w:t>
      </w:r>
      <w:r>
        <w:rPr>
          <w:sz w:val="24"/>
          <w:szCs w:val="24"/>
        </w:rPr>
        <w:t xml:space="preserve"> </w:t>
      </w:r>
    </w:p>
    <w:p w:rsidR="008249F6" w:rsidRDefault="008249F6">
      <w:pPr>
        <w:rPr>
          <w:sz w:val="24"/>
          <w:szCs w:val="24"/>
        </w:rPr>
      </w:pPr>
      <w:r>
        <w:rPr>
          <w:sz w:val="24"/>
          <w:szCs w:val="24"/>
        </w:rPr>
        <w:t xml:space="preserve">The Tree Mitigation Fund is an account </w:t>
      </w:r>
      <w:r w:rsidR="00C7181E">
        <w:rPr>
          <w:sz w:val="24"/>
          <w:szCs w:val="24"/>
        </w:rPr>
        <w:t xml:space="preserve">utilized by the city for the sole purpose of planting trees. </w:t>
      </w:r>
      <w:r w:rsidR="00CB0FA9">
        <w:rPr>
          <w:sz w:val="24"/>
          <w:szCs w:val="24"/>
        </w:rPr>
        <w:t>When landowners and</w:t>
      </w:r>
      <w:r>
        <w:rPr>
          <w:sz w:val="24"/>
          <w:szCs w:val="24"/>
        </w:rPr>
        <w:t xml:space="preserve"> developers clear land for building they must obtain a tree removal permit from the</w:t>
      </w:r>
      <w:r w:rsidR="00CB0FA9">
        <w:rPr>
          <w:sz w:val="24"/>
          <w:szCs w:val="24"/>
        </w:rPr>
        <w:t xml:space="preserve"> City</w:t>
      </w:r>
      <w:r>
        <w:rPr>
          <w:sz w:val="24"/>
          <w:szCs w:val="24"/>
        </w:rPr>
        <w:t xml:space="preserve">. </w:t>
      </w:r>
      <w:r w:rsidR="00C7181E">
        <w:rPr>
          <w:sz w:val="24"/>
          <w:szCs w:val="24"/>
        </w:rPr>
        <w:t xml:space="preserve">This mitigation fee is then utilized by the city to plant trees in an attempt to offset the additional environmental stresses from deforestation including air pollution, erosion, Stormwater runoff and much more. </w:t>
      </w:r>
      <w:r>
        <w:rPr>
          <w:sz w:val="24"/>
          <w:szCs w:val="24"/>
        </w:rPr>
        <w:t xml:space="preserve">The City of Jacksonville’s </w:t>
      </w:r>
      <w:r w:rsidR="00C7181E">
        <w:rPr>
          <w:sz w:val="24"/>
          <w:szCs w:val="24"/>
        </w:rPr>
        <w:t>Urban Forestry Team created the</w:t>
      </w:r>
      <w:r>
        <w:rPr>
          <w:sz w:val="24"/>
          <w:szCs w:val="24"/>
        </w:rPr>
        <w:t xml:space="preserve"> 630-CITY </w:t>
      </w:r>
      <w:r w:rsidR="00C7181E">
        <w:rPr>
          <w:sz w:val="24"/>
          <w:szCs w:val="24"/>
        </w:rPr>
        <w:t xml:space="preserve">Tree Planting </w:t>
      </w:r>
      <w:r>
        <w:rPr>
          <w:sz w:val="24"/>
          <w:szCs w:val="24"/>
        </w:rPr>
        <w:t xml:space="preserve">Program in order to reinvest this money from trees that </w:t>
      </w:r>
      <w:proofErr w:type="gramStart"/>
      <w:r>
        <w:rPr>
          <w:sz w:val="24"/>
          <w:szCs w:val="24"/>
        </w:rPr>
        <w:t>have</w:t>
      </w:r>
      <w:proofErr w:type="gramEnd"/>
      <w:r>
        <w:rPr>
          <w:sz w:val="24"/>
          <w:szCs w:val="24"/>
        </w:rPr>
        <w:t xml:space="preserve"> been removed into reforesting our city.  </w:t>
      </w:r>
    </w:p>
    <w:p w:rsidR="003A2C8B" w:rsidRPr="003A2C8B" w:rsidRDefault="003A2C8B" w:rsidP="003A2C8B">
      <w:pPr>
        <w:spacing w:after="160" w:line="259" w:lineRule="auto"/>
        <w:rPr>
          <w:rFonts w:eastAsia="Calibri" w:cs="Times New Roman"/>
          <w:b/>
          <w:i/>
          <w:sz w:val="24"/>
          <w:szCs w:val="24"/>
          <w:u w:val="single"/>
        </w:rPr>
      </w:pPr>
      <w:r w:rsidRPr="003A2C8B">
        <w:rPr>
          <w:rFonts w:eastAsia="Calibri" w:cs="Times New Roman"/>
          <w:b/>
          <w:i/>
          <w:sz w:val="24"/>
          <w:szCs w:val="24"/>
          <w:u w:val="single"/>
        </w:rPr>
        <w:t>Where are we allowed to plant trees?</w:t>
      </w:r>
    </w:p>
    <w:p w:rsidR="003A2C8B" w:rsidRPr="003A2C8B" w:rsidRDefault="003A2C8B" w:rsidP="003A2C8B">
      <w:pPr>
        <w:numPr>
          <w:ilvl w:val="0"/>
          <w:numId w:val="1"/>
        </w:numPr>
        <w:spacing w:after="160" w:line="259" w:lineRule="auto"/>
        <w:contextualSpacing/>
        <w:rPr>
          <w:rFonts w:eastAsia="Calibri" w:cs="Times New Roman"/>
          <w:sz w:val="24"/>
          <w:szCs w:val="24"/>
        </w:rPr>
      </w:pPr>
      <w:r w:rsidRPr="003A2C8B">
        <w:rPr>
          <w:rFonts w:eastAsia="Calibri" w:cs="Times New Roman"/>
          <w:sz w:val="24"/>
          <w:szCs w:val="24"/>
        </w:rPr>
        <w:t xml:space="preserve">The right of way is the space at the very front of your yard that the city maintains ownership of in order to have a place for </w:t>
      </w:r>
      <w:r w:rsidR="00C7181E">
        <w:rPr>
          <w:rFonts w:eastAsia="Calibri" w:cs="Times New Roman"/>
          <w:sz w:val="24"/>
          <w:szCs w:val="24"/>
        </w:rPr>
        <w:t xml:space="preserve">public </w:t>
      </w:r>
      <w:r w:rsidRPr="003A2C8B">
        <w:rPr>
          <w:rFonts w:eastAsia="Calibri" w:cs="Times New Roman"/>
          <w:sz w:val="24"/>
          <w:szCs w:val="24"/>
        </w:rPr>
        <w:t>utilities.</w:t>
      </w:r>
    </w:p>
    <w:p w:rsidR="00C7181E" w:rsidRPr="00C7181E" w:rsidRDefault="003A2C8B" w:rsidP="00C7181E">
      <w:pPr>
        <w:numPr>
          <w:ilvl w:val="0"/>
          <w:numId w:val="1"/>
        </w:numPr>
        <w:spacing w:after="160" w:line="259" w:lineRule="auto"/>
        <w:contextualSpacing/>
        <w:rPr>
          <w:rFonts w:eastAsia="Calibri" w:cs="Times New Roman"/>
          <w:sz w:val="24"/>
          <w:szCs w:val="24"/>
        </w:rPr>
      </w:pPr>
      <w:r w:rsidRPr="003A2C8B">
        <w:rPr>
          <w:rFonts w:eastAsia="Calibri" w:cs="Times New Roman"/>
          <w:sz w:val="24"/>
          <w:szCs w:val="24"/>
        </w:rPr>
        <w:t>As we are only allowed to plant trees within public property (including the right of way), the size and location of this right of way is extremely important in our decision of where we plant</w:t>
      </w:r>
      <w:r w:rsidR="00C7181E">
        <w:rPr>
          <w:rFonts w:eastAsia="Calibri" w:cs="Times New Roman"/>
          <w:sz w:val="24"/>
          <w:szCs w:val="24"/>
        </w:rPr>
        <w:t xml:space="preserve"> and what species we can plant.</w:t>
      </w:r>
    </w:p>
    <w:p w:rsidR="003A2C8B" w:rsidRPr="003A2C8B" w:rsidRDefault="003A2C8B" w:rsidP="003A2C8B">
      <w:pPr>
        <w:numPr>
          <w:ilvl w:val="0"/>
          <w:numId w:val="1"/>
        </w:numPr>
        <w:spacing w:after="160" w:line="259" w:lineRule="auto"/>
        <w:contextualSpacing/>
        <w:rPr>
          <w:rFonts w:eastAsia="Calibri" w:cs="Times New Roman"/>
          <w:sz w:val="24"/>
          <w:szCs w:val="24"/>
        </w:rPr>
      </w:pPr>
      <w:r w:rsidRPr="003A2C8B">
        <w:rPr>
          <w:rFonts w:eastAsia="Calibri" w:cs="Times New Roman"/>
          <w:sz w:val="24"/>
          <w:szCs w:val="24"/>
        </w:rPr>
        <w:t>The boundaries of right of way areas generally follow these rules:</w:t>
      </w:r>
    </w:p>
    <w:p w:rsidR="003A2C8B" w:rsidRPr="003A2C8B" w:rsidRDefault="003A2C8B" w:rsidP="003A2C8B">
      <w:pPr>
        <w:numPr>
          <w:ilvl w:val="1"/>
          <w:numId w:val="1"/>
        </w:numPr>
        <w:spacing w:after="160" w:line="259" w:lineRule="auto"/>
        <w:contextualSpacing/>
        <w:rPr>
          <w:rFonts w:eastAsia="Calibri" w:cs="Times New Roman"/>
          <w:sz w:val="24"/>
          <w:szCs w:val="24"/>
        </w:rPr>
      </w:pPr>
      <w:r w:rsidRPr="003A2C8B">
        <w:rPr>
          <w:rFonts w:eastAsia="Calibri" w:cs="Times New Roman"/>
          <w:sz w:val="24"/>
          <w:szCs w:val="24"/>
        </w:rPr>
        <w:t>If there is a sidewalk, the right of way is</w:t>
      </w:r>
      <w:r w:rsidR="00C7181E">
        <w:rPr>
          <w:rFonts w:eastAsia="Calibri" w:cs="Times New Roman"/>
          <w:sz w:val="24"/>
          <w:szCs w:val="24"/>
        </w:rPr>
        <w:t xml:space="preserve"> typically</w:t>
      </w:r>
      <w:r w:rsidRPr="003A2C8B">
        <w:rPr>
          <w:rFonts w:eastAsia="Calibri" w:cs="Times New Roman"/>
          <w:sz w:val="24"/>
          <w:szCs w:val="24"/>
        </w:rPr>
        <w:t xml:space="preserve"> between the sidewalk and the street.</w:t>
      </w:r>
    </w:p>
    <w:p w:rsidR="003A2C8B" w:rsidRPr="003A2C8B" w:rsidRDefault="003A2C8B" w:rsidP="003A2C8B">
      <w:pPr>
        <w:numPr>
          <w:ilvl w:val="1"/>
          <w:numId w:val="1"/>
        </w:numPr>
        <w:spacing w:after="160" w:line="259" w:lineRule="auto"/>
        <w:contextualSpacing/>
        <w:rPr>
          <w:rFonts w:eastAsia="Calibri" w:cs="Times New Roman"/>
          <w:sz w:val="24"/>
          <w:szCs w:val="24"/>
        </w:rPr>
      </w:pPr>
      <w:r w:rsidRPr="003A2C8B">
        <w:rPr>
          <w:rFonts w:eastAsia="Calibri" w:cs="Times New Roman"/>
          <w:sz w:val="24"/>
          <w:szCs w:val="24"/>
        </w:rPr>
        <w:t xml:space="preserve">If </w:t>
      </w:r>
      <w:r w:rsidR="00C7181E">
        <w:rPr>
          <w:rFonts w:eastAsia="Calibri" w:cs="Times New Roman"/>
          <w:sz w:val="24"/>
          <w:szCs w:val="24"/>
        </w:rPr>
        <w:t>there is no sidewalk,</w:t>
      </w:r>
      <w:r w:rsidRPr="003A2C8B">
        <w:rPr>
          <w:rFonts w:eastAsia="Calibri" w:cs="Times New Roman"/>
          <w:sz w:val="24"/>
          <w:szCs w:val="24"/>
        </w:rPr>
        <w:t xml:space="preserve"> the utility that is furthest set back will generally be the limit of how far back the right of way goes.</w:t>
      </w:r>
    </w:p>
    <w:p w:rsidR="003A2C8B" w:rsidRDefault="003A2C8B" w:rsidP="00CF4463">
      <w:pPr>
        <w:numPr>
          <w:ilvl w:val="2"/>
          <w:numId w:val="1"/>
        </w:numPr>
        <w:spacing w:after="160" w:line="259" w:lineRule="auto"/>
        <w:contextualSpacing/>
        <w:rPr>
          <w:rFonts w:eastAsia="Calibri" w:cs="Times New Roman"/>
          <w:sz w:val="24"/>
          <w:szCs w:val="24"/>
        </w:rPr>
      </w:pPr>
      <w:r w:rsidRPr="003A2C8B">
        <w:rPr>
          <w:rFonts w:eastAsia="Calibri" w:cs="Times New Roman"/>
          <w:sz w:val="24"/>
          <w:szCs w:val="24"/>
        </w:rPr>
        <w:lastRenderedPageBreak/>
        <w:t>This util</w:t>
      </w:r>
      <w:r w:rsidR="00C7181E">
        <w:rPr>
          <w:rFonts w:eastAsia="Calibri" w:cs="Times New Roman"/>
          <w:sz w:val="24"/>
          <w:szCs w:val="24"/>
        </w:rPr>
        <w:t>ity could be water meters, powerline poles</w:t>
      </w:r>
      <w:r w:rsidRPr="003A2C8B">
        <w:rPr>
          <w:rFonts w:eastAsia="Calibri" w:cs="Times New Roman"/>
          <w:sz w:val="24"/>
          <w:szCs w:val="24"/>
        </w:rPr>
        <w:t>, street lights, or junction boxes from underground utilities.</w:t>
      </w:r>
      <w:r w:rsidR="00CF4463" w:rsidRPr="00CF4463">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3A2C8B" w:rsidRPr="00361C9F" w:rsidRDefault="00CF4463" w:rsidP="003A2C8B">
      <w:pPr>
        <w:numPr>
          <w:ilvl w:val="0"/>
          <w:numId w:val="1"/>
        </w:numPr>
        <w:spacing w:after="160" w:line="259" w:lineRule="auto"/>
        <w:contextualSpacing/>
        <w:rPr>
          <w:rFonts w:eastAsia="Calibri" w:cs="Times New Roman"/>
          <w:b/>
          <w:sz w:val="24"/>
          <w:szCs w:val="24"/>
        </w:rPr>
      </w:pPr>
      <w:r>
        <w:rPr>
          <w:rFonts w:eastAsia="Calibri" w:cs="Times New Roman"/>
          <w:noProof/>
          <w:sz w:val="24"/>
          <w:szCs w:val="24"/>
        </w:rPr>
        <w:drawing>
          <wp:anchor distT="0" distB="0" distL="114300" distR="114300" simplePos="0" relativeHeight="251663360" behindDoc="0" locked="0" layoutInCell="1" allowOverlap="1" wp14:anchorId="7E918CFE" wp14:editId="30DAE849">
            <wp:simplePos x="0" y="0"/>
            <wp:positionH relativeFrom="column">
              <wp:posOffset>3842385</wp:posOffset>
            </wp:positionH>
            <wp:positionV relativeFrom="paragraph">
              <wp:posOffset>114935</wp:posOffset>
            </wp:positionV>
            <wp:extent cx="2301240" cy="1725930"/>
            <wp:effectExtent l="1905" t="0" r="5715" b="5715"/>
            <wp:wrapSquare wrapText="bothSides"/>
            <wp:docPr id="4" name="Picture 4" descr="C:\Users\SDalton\Pictures\Website\water me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Dalton\Pictures\Website\water meter.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2301240" cy="1725930"/>
                    </a:xfrm>
                    <a:prstGeom prst="rect">
                      <a:avLst/>
                    </a:prstGeom>
                    <a:noFill/>
                    <a:ln>
                      <a:noFill/>
                    </a:ln>
                  </pic:spPr>
                </pic:pic>
              </a:graphicData>
            </a:graphic>
            <wp14:sizeRelH relativeFrom="page">
              <wp14:pctWidth>0</wp14:pctWidth>
            </wp14:sizeRelH>
            <wp14:sizeRelV relativeFrom="page">
              <wp14:pctHeight>0</wp14:pctHeight>
            </wp14:sizeRelV>
          </wp:anchor>
        </w:drawing>
      </w:r>
      <w:r w:rsidR="00361C9F">
        <w:rPr>
          <w:rFonts w:eastAsia="Calibri" w:cs="Times New Roman"/>
          <w:b/>
          <w:sz w:val="24"/>
          <w:szCs w:val="24"/>
        </w:rPr>
        <w:t>It’s important to remember that we’</w:t>
      </w:r>
      <w:r w:rsidR="003A2C8B" w:rsidRPr="00361C9F">
        <w:rPr>
          <w:rFonts w:eastAsia="Calibri" w:cs="Times New Roman"/>
          <w:b/>
          <w:sz w:val="24"/>
          <w:szCs w:val="24"/>
        </w:rPr>
        <w:t xml:space="preserve">re only able to plant within </w:t>
      </w:r>
      <w:r w:rsidR="00361C9F">
        <w:rPr>
          <w:rFonts w:eastAsia="Calibri" w:cs="Times New Roman"/>
          <w:b/>
          <w:sz w:val="24"/>
          <w:szCs w:val="24"/>
        </w:rPr>
        <w:t>city right-of-</w:t>
      </w:r>
      <w:r w:rsidR="006F7F80">
        <w:rPr>
          <w:rFonts w:eastAsia="Calibri" w:cs="Times New Roman"/>
          <w:b/>
          <w:sz w:val="24"/>
          <w:szCs w:val="24"/>
        </w:rPr>
        <w:t>ways</w:t>
      </w:r>
      <w:r w:rsidR="003A2C8B" w:rsidRPr="00361C9F">
        <w:rPr>
          <w:rFonts w:eastAsia="Calibri" w:cs="Times New Roman"/>
          <w:b/>
          <w:sz w:val="24"/>
          <w:szCs w:val="24"/>
        </w:rPr>
        <w:t xml:space="preserve"> therefore</w:t>
      </w:r>
      <w:r w:rsidR="006F7F80">
        <w:rPr>
          <w:rFonts w:eastAsia="Calibri" w:cs="Times New Roman"/>
          <w:b/>
          <w:sz w:val="24"/>
          <w:szCs w:val="24"/>
        </w:rPr>
        <w:t>,</w:t>
      </w:r>
      <w:r w:rsidR="003A2C8B" w:rsidRPr="00361C9F">
        <w:rPr>
          <w:rFonts w:eastAsia="Calibri" w:cs="Times New Roman"/>
          <w:b/>
          <w:sz w:val="24"/>
          <w:szCs w:val="24"/>
        </w:rPr>
        <w:t xml:space="preserve"> the size and shape of a right of way may impact our ability to plant at your requested location. </w:t>
      </w:r>
      <w:r w:rsidR="006F7F80">
        <w:rPr>
          <w:rFonts w:eastAsia="Calibri" w:cs="Times New Roman"/>
          <w:b/>
          <w:sz w:val="24"/>
          <w:szCs w:val="24"/>
        </w:rPr>
        <w:t>We cannot plant trees on private property.</w:t>
      </w:r>
    </w:p>
    <w:p w:rsidR="003A2C8B" w:rsidRDefault="003A2C8B" w:rsidP="003A2C8B">
      <w:pPr>
        <w:spacing w:after="160" w:line="259" w:lineRule="auto"/>
        <w:contextualSpacing/>
        <w:rPr>
          <w:rFonts w:eastAsia="Calibri" w:cs="Times New Roman"/>
          <w:sz w:val="24"/>
          <w:szCs w:val="24"/>
        </w:rPr>
      </w:pPr>
    </w:p>
    <w:p w:rsidR="003A2C8B" w:rsidRPr="003A2C8B" w:rsidRDefault="003A2C8B" w:rsidP="003A2C8B">
      <w:pPr>
        <w:rPr>
          <w:b/>
          <w:i/>
          <w:sz w:val="24"/>
          <w:szCs w:val="24"/>
          <w:u w:val="single"/>
        </w:rPr>
      </w:pPr>
      <w:r w:rsidRPr="003A2C8B">
        <w:rPr>
          <w:b/>
          <w:i/>
          <w:sz w:val="24"/>
          <w:szCs w:val="24"/>
          <w:u w:val="single"/>
        </w:rPr>
        <w:t>How is the site visit conducted?</w:t>
      </w:r>
    </w:p>
    <w:p w:rsidR="003A2C8B" w:rsidRPr="003A2C8B" w:rsidRDefault="003A2C8B" w:rsidP="003A2C8B">
      <w:pPr>
        <w:rPr>
          <w:i/>
          <w:sz w:val="24"/>
          <w:szCs w:val="24"/>
        </w:rPr>
      </w:pPr>
      <w:r w:rsidRPr="003A2C8B">
        <w:rPr>
          <w:i/>
          <w:sz w:val="24"/>
          <w:szCs w:val="24"/>
        </w:rPr>
        <w:t xml:space="preserve">Seeing any of these factors on </w:t>
      </w:r>
      <w:r w:rsidR="006F7F80">
        <w:rPr>
          <w:i/>
          <w:sz w:val="24"/>
          <w:szCs w:val="24"/>
        </w:rPr>
        <w:t xml:space="preserve">Google </w:t>
      </w:r>
      <w:r w:rsidRPr="003A2C8B">
        <w:rPr>
          <w:i/>
          <w:sz w:val="24"/>
          <w:szCs w:val="24"/>
        </w:rPr>
        <w:t xml:space="preserve">street view </w:t>
      </w:r>
      <w:r w:rsidR="006F7F80">
        <w:rPr>
          <w:i/>
          <w:sz w:val="24"/>
          <w:szCs w:val="24"/>
        </w:rPr>
        <w:t>will</w:t>
      </w:r>
      <w:r w:rsidRPr="003A2C8B">
        <w:rPr>
          <w:i/>
          <w:sz w:val="24"/>
          <w:szCs w:val="24"/>
        </w:rPr>
        <w:t xml:space="preserve"> warrant a site visit </w:t>
      </w:r>
      <w:r w:rsidR="006F7F80">
        <w:rPr>
          <w:i/>
          <w:sz w:val="24"/>
          <w:szCs w:val="24"/>
        </w:rPr>
        <w:t>from our urban forestry team</w:t>
      </w:r>
      <w:r w:rsidRPr="003A2C8B">
        <w:rPr>
          <w:i/>
          <w:sz w:val="24"/>
          <w:szCs w:val="24"/>
        </w:rPr>
        <w:t>.</w:t>
      </w:r>
    </w:p>
    <w:p w:rsidR="003A2C8B" w:rsidRDefault="00CF4463" w:rsidP="006F7F80">
      <w:pPr>
        <w:pStyle w:val="ListParagraph"/>
        <w:numPr>
          <w:ilvl w:val="0"/>
          <w:numId w:val="4"/>
        </w:numPr>
        <w:spacing w:after="160" w:line="259" w:lineRule="auto"/>
        <w:rPr>
          <w:sz w:val="24"/>
          <w:szCs w:val="24"/>
        </w:rPr>
      </w:pPr>
      <w:r w:rsidRPr="00CF4463">
        <w:rPr>
          <w:noProof/>
          <w:sz w:val="24"/>
          <w:szCs w:val="24"/>
        </w:rPr>
        <mc:AlternateContent>
          <mc:Choice Requires="wps">
            <w:drawing>
              <wp:anchor distT="0" distB="0" distL="114300" distR="114300" simplePos="0" relativeHeight="251658239" behindDoc="0" locked="0" layoutInCell="1" allowOverlap="1" wp14:anchorId="39689744" wp14:editId="7C7FE6D0">
                <wp:simplePos x="0" y="0"/>
                <wp:positionH relativeFrom="column">
                  <wp:posOffset>4526280</wp:posOffset>
                </wp:positionH>
                <wp:positionV relativeFrom="paragraph">
                  <wp:posOffset>5080</wp:posOffset>
                </wp:positionV>
                <wp:extent cx="1203960" cy="411480"/>
                <wp:effectExtent l="0" t="0" r="0" b="762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3960" cy="411480"/>
                        </a:xfrm>
                        <a:prstGeom prst="rect">
                          <a:avLst/>
                        </a:prstGeom>
                        <a:solidFill>
                          <a:srgbClr val="FFFFFF"/>
                        </a:solidFill>
                        <a:ln w="9525">
                          <a:noFill/>
                          <a:miter lim="800000"/>
                          <a:headEnd/>
                          <a:tailEnd/>
                        </a:ln>
                      </wps:spPr>
                      <wps:txbx>
                        <w:txbxContent>
                          <w:p w:rsidR="00CF4463" w:rsidRPr="00CF4463" w:rsidRDefault="00CF4463">
                            <w:pPr>
                              <w:rPr>
                                <w:b/>
                              </w:rPr>
                            </w:pPr>
                            <w:r w:rsidRPr="00CF4463">
                              <w:rPr>
                                <w:b/>
                              </w:rPr>
                              <w:t>Water Meter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left:0;text-align:left;margin-left:356.4pt;margin-top:.4pt;width:94.8pt;height:32.4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" stroked="f">
                <v:textbox>
                  <w:txbxContent>
                    <w:p w:rsidR="00CF4463" w:rsidRPr="00CF4463" w:rsidRDefault="00CF4463">
                      <w:pPr>
                        <w:rPr>
                          <w:b/>
                        </w:rPr>
                      </w:pPr>
                      <w:r w:rsidRPr="00CF4463">
                        <w:rPr>
                          <w:b/>
                        </w:rPr>
                        <w:t>Water Meter</w:t>
                      </w:r>
                    </w:p>
                  </w:txbxContent>
                </v:textbox>
              </v:shape>
            </w:pict>
          </mc:Fallback>
        </mc:AlternateContent>
      </w:r>
      <w:r w:rsidR="003A2C8B" w:rsidRPr="003A2C8B">
        <w:rPr>
          <w:sz w:val="24"/>
          <w:szCs w:val="24"/>
        </w:rPr>
        <w:t>Overhead utility lines</w:t>
      </w:r>
    </w:p>
    <w:p w:rsidR="006F7F80" w:rsidRPr="006F7F80" w:rsidRDefault="006F7F80" w:rsidP="006F7F80">
      <w:pPr>
        <w:pStyle w:val="ListParagraph"/>
        <w:numPr>
          <w:ilvl w:val="0"/>
          <w:numId w:val="4"/>
        </w:numPr>
        <w:spacing w:after="160" w:line="259" w:lineRule="auto"/>
        <w:rPr>
          <w:sz w:val="24"/>
          <w:szCs w:val="24"/>
        </w:rPr>
      </w:pPr>
      <w:r>
        <w:rPr>
          <w:sz w:val="24"/>
          <w:szCs w:val="24"/>
        </w:rPr>
        <w:t>Proximity to existing tree canopy</w:t>
      </w:r>
    </w:p>
    <w:p w:rsidR="003A2C8B" w:rsidRPr="003A2C8B" w:rsidRDefault="006F7F80" w:rsidP="003A2C8B">
      <w:pPr>
        <w:pStyle w:val="ListParagraph"/>
        <w:numPr>
          <w:ilvl w:val="0"/>
          <w:numId w:val="4"/>
        </w:numPr>
        <w:spacing w:after="160" w:line="259" w:lineRule="auto"/>
        <w:rPr>
          <w:sz w:val="24"/>
          <w:szCs w:val="24"/>
        </w:rPr>
      </w:pPr>
      <w:r>
        <w:rPr>
          <w:sz w:val="24"/>
          <w:szCs w:val="24"/>
        </w:rPr>
        <w:t>Right-of-way space</w:t>
      </w:r>
    </w:p>
    <w:p w:rsidR="003A2C8B" w:rsidRPr="003A2C8B" w:rsidRDefault="006F7F80" w:rsidP="003A2C8B">
      <w:pPr>
        <w:pStyle w:val="ListParagraph"/>
        <w:numPr>
          <w:ilvl w:val="0"/>
          <w:numId w:val="4"/>
        </w:numPr>
        <w:spacing w:after="160" w:line="259" w:lineRule="auto"/>
        <w:rPr>
          <w:sz w:val="24"/>
          <w:szCs w:val="24"/>
        </w:rPr>
      </w:pPr>
      <w:r>
        <w:rPr>
          <w:sz w:val="24"/>
          <w:szCs w:val="24"/>
        </w:rPr>
        <w:t>S</w:t>
      </w:r>
      <w:r w:rsidR="003A2C8B" w:rsidRPr="003A2C8B">
        <w:rPr>
          <w:sz w:val="24"/>
          <w:szCs w:val="24"/>
        </w:rPr>
        <w:t>treet lights</w:t>
      </w:r>
    </w:p>
    <w:p w:rsidR="003A2C8B" w:rsidRPr="003A2C8B" w:rsidRDefault="006F7F80" w:rsidP="003A2C8B">
      <w:pPr>
        <w:pStyle w:val="ListParagraph"/>
        <w:numPr>
          <w:ilvl w:val="0"/>
          <w:numId w:val="4"/>
        </w:numPr>
        <w:spacing w:after="160" w:line="259" w:lineRule="auto"/>
        <w:rPr>
          <w:sz w:val="24"/>
          <w:szCs w:val="24"/>
        </w:rPr>
      </w:pPr>
      <w:r>
        <w:rPr>
          <w:sz w:val="24"/>
          <w:szCs w:val="24"/>
        </w:rPr>
        <w:t>Other municipal infrastructure including, drainage ditches, sewers etc.</w:t>
      </w:r>
    </w:p>
    <w:p w:rsidR="003A2C8B" w:rsidRPr="006F7F80" w:rsidRDefault="006F7F80" w:rsidP="003A2C8B">
      <w:pPr>
        <w:pStyle w:val="ListParagraph"/>
        <w:numPr>
          <w:ilvl w:val="0"/>
          <w:numId w:val="4"/>
        </w:numPr>
        <w:spacing w:after="160" w:line="259" w:lineRule="auto"/>
        <w:rPr>
          <w:sz w:val="24"/>
          <w:szCs w:val="24"/>
        </w:rPr>
      </w:pPr>
      <w:r>
        <w:rPr>
          <w:sz w:val="24"/>
          <w:szCs w:val="24"/>
        </w:rPr>
        <w:t>Proximity to intersections and street signs</w:t>
      </w:r>
    </w:p>
    <w:p w:rsidR="003A2C8B" w:rsidRPr="003A2C8B" w:rsidRDefault="003A2C8B" w:rsidP="003A2C8B">
      <w:pPr>
        <w:rPr>
          <w:b/>
          <w:i/>
          <w:sz w:val="24"/>
          <w:szCs w:val="24"/>
          <w:u w:val="single"/>
        </w:rPr>
      </w:pPr>
      <w:r w:rsidRPr="003A2C8B">
        <w:rPr>
          <w:b/>
          <w:i/>
          <w:sz w:val="24"/>
          <w:szCs w:val="24"/>
          <w:u w:val="single"/>
        </w:rPr>
        <w:t>How does the process work for the city to plant trees for me?</w:t>
      </w:r>
    </w:p>
    <w:p w:rsidR="003A2C8B" w:rsidRPr="003A2C8B" w:rsidRDefault="003A2C8B" w:rsidP="003A2C8B">
      <w:pPr>
        <w:pStyle w:val="ListParagraph"/>
        <w:rPr>
          <w:i/>
          <w:sz w:val="24"/>
          <w:szCs w:val="24"/>
        </w:rPr>
      </w:pPr>
    </w:p>
    <w:p w:rsidR="003A2C8B" w:rsidRPr="003A2C8B" w:rsidRDefault="003A2C8B" w:rsidP="003A2C8B">
      <w:pPr>
        <w:pStyle w:val="ListParagraph"/>
        <w:numPr>
          <w:ilvl w:val="0"/>
          <w:numId w:val="6"/>
        </w:numPr>
        <w:spacing w:after="160" w:line="259" w:lineRule="auto"/>
        <w:rPr>
          <w:sz w:val="24"/>
          <w:szCs w:val="24"/>
        </w:rPr>
      </w:pPr>
      <w:r w:rsidRPr="003A2C8B">
        <w:rPr>
          <w:sz w:val="24"/>
          <w:szCs w:val="24"/>
        </w:rPr>
        <w:t xml:space="preserve">Citizen calls 630-City </w:t>
      </w:r>
      <w:r w:rsidR="006F7F80">
        <w:rPr>
          <w:sz w:val="24"/>
          <w:szCs w:val="24"/>
        </w:rPr>
        <w:t>to request a tree</w:t>
      </w:r>
      <w:r w:rsidR="00DB75C7">
        <w:rPr>
          <w:sz w:val="24"/>
          <w:szCs w:val="24"/>
        </w:rPr>
        <w:t>.</w:t>
      </w:r>
    </w:p>
    <w:p w:rsidR="003A2C8B" w:rsidRPr="003A2C8B" w:rsidRDefault="00335A0F" w:rsidP="003A2C8B">
      <w:pPr>
        <w:pStyle w:val="ListParagraph"/>
        <w:numPr>
          <w:ilvl w:val="0"/>
          <w:numId w:val="6"/>
        </w:numPr>
        <w:spacing w:after="160" w:line="259" w:lineRule="auto"/>
        <w:rPr>
          <w:sz w:val="24"/>
          <w:szCs w:val="24"/>
        </w:rPr>
      </w:pPr>
      <w:r>
        <w:rPr>
          <w:sz w:val="24"/>
          <w:szCs w:val="24"/>
        </w:rPr>
        <w:t>U</w:t>
      </w:r>
      <w:r w:rsidR="006F7F80">
        <w:rPr>
          <w:sz w:val="24"/>
          <w:szCs w:val="24"/>
        </w:rPr>
        <w:t>rban forestry team</w:t>
      </w:r>
      <w:r w:rsidR="003A2C8B" w:rsidRPr="003A2C8B">
        <w:rPr>
          <w:sz w:val="24"/>
          <w:szCs w:val="24"/>
        </w:rPr>
        <w:t xml:space="preserve"> receives requ</w:t>
      </w:r>
      <w:r w:rsidR="006F7F80">
        <w:rPr>
          <w:sz w:val="24"/>
          <w:szCs w:val="24"/>
        </w:rPr>
        <w:t>est</w:t>
      </w:r>
      <w:r w:rsidR="003A2C8B" w:rsidRPr="003A2C8B">
        <w:rPr>
          <w:sz w:val="24"/>
          <w:szCs w:val="24"/>
        </w:rPr>
        <w:t xml:space="preserve"> and divides them by city council district.</w:t>
      </w:r>
    </w:p>
    <w:p w:rsidR="003A2C8B" w:rsidRPr="003A2C8B" w:rsidRDefault="00335A0F" w:rsidP="003A2C8B">
      <w:pPr>
        <w:pStyle w:val="ListParagraph"/>
        <w:numPr>
          <w:ilvl w:val="0"/>
          <w:numId w:val="6"/>
        </w:numPr>
        <w:spacing w:after="160" w:line="259" w:lineRule="auto"/>
        <w:rPr>
          <w:sz w:val="24"/>
          <w:szCs w:val="24"/>
        </w:rPr>
      </w:pPr>
      <w:r>
        <w:rPr>
          <w:sz w:val="24"/>
          <w:szCs w:val="24"/>
        </w:rPr>
        <w:t>U</w:t>
      </w:r>
      <w:r w:rsidR="006F7F80">
        <w:rPr>
          <w:sz w:val="24"/>
          <w:szCs w:val="24"/>
        </w:rPr>
        <w:t>rban forestry team</w:t>
      </w:r>
      <w:r>
        <w:rPr>
          <w:sz w:val="24"/>
          <w:szCs w:val="24"/>
        </w:rPr>
        <w:t xml:space="preserve"> reviews</w:t>
      </w:r>
      <w:r w:rsidR="003A2C8B" w:rsidRPr="003A2C8B">
        <w:rPr>
          <w:sz w:val="24"/>
          <w:szCs w:val="24"/>
        </w:rPr>
        <w:t xml:space="preserve"> requests within each district and determines eligibility for the program.</w:t>
      </w:r>
    </w:p>
    <w:p w:rsidR="003A2C8B" w:rsidRPr="003A2C8B" w:rsidRDefault="003A2C8B" w:rsidP="003A2C8B">
      <w:pPr>
        <w:pStyle w:val="ListParagraph"/>
        <w:numPr>
          <w:ilvl w:val="1"/>
          <w:numId w:val="6"/>
        </w:numPr>
        <w:spacing w:after="160" w:line="259" w:lineRule="auto"/>
        <w:rPr>
          <w:sz w:val="24"/>
          <w:szCs w:val="24"/>
        </w:rPr>
      </w:pPr>
      <w:r w:rsidRPr="003A2C8B">
        <w:rPr>
          <w:sz w:val="24"/>
          <w:szCs w:val="24"/>
        </w:rPr>
        <w:t>Ma</w:t>
      </w:r>
      <w:r w:rsidR="00DB75C7">
        <w:rPr>
          <w:sz w:val="24"/>
          <w:szCs w:val="24"/>
        </w:rPr>
        <w:t>ny sites can be reviewed using G</w:t>
      </w:r>
      <w:r w:rsidRPr="003A2C8B">
        <w:rPr>
          <w:sz w:val="24"/>
          <w:szCs w:val="24"/>
        </w:rPr>
        <w:t xml:space="preserve">oogle street view and satellite </w:t>
      </w:r>
      <w:r w:rsidR="00335A0F">
        <w:rPr>
          <w:sz w:val="24"/>
          <w:szCs w:val="24"/>
        </w:rPr>
        <w:t>imagery.</w:t>
      </w:r>
      <w:r w:rsidR="00DB75C7">
        <w:rPr>
          <w:sz w:val="24"/>
          <w:szCs w:val="24"/>
        </w:rPr>
        <w:t xml:space="preserve"> When</w:t>
      </w:r>
      <w:r w:rsidRPr="003A2C8B">
        <w:rPr>
          <w:sz w:val="24"/>
          <w:szCs w:val="24"/>
        </w:rPr>
        <w:t xml:space="preserve"> extenuating circumstan</w:t>
      </w:r>
      <w:r w:rsidR="00335A0F">
        <w:rPr>
          <w:sz w:val="24"/>
          <w:szCs w:val="24"/>
        </w:rPr>
        <w:t xml:space="preserve">ces exist </w:t>
      </w:r>
      <w:r w:rsidR="00DB75C7">
        <w:rPr>
          <w:sz w:val="24"/>
          <w:szCs w:val="24"/>
        </w:rPr>
        <w:t>a site visit will be made.</w:t>
      </w:r>
    </w:p>
    <w:p w:rsidR="003A2C8B" w:rsidRPr="00DB75C7" w:rsidRDefault="00DB75C7" w:rsidP="00DB75C7">
      <w:pPr>
        <w:pStyle w:val="ListParagraph"/>
        <w:numPr>
          <w:ilvl w:val="1"/>
          <w:numId w:val="6"/>
        </w:numPr>
        <w:spacing w:after="160" w:line="259" w:lineRule="auto"/>
        <w:rPr>
          <w:sz w:val="24"/>
          <w:szCs w:val="24"/>
        </w:rPr>
      </w:pPr>
      <w:r>
        <w:rPr>
          <w:sz w:val="24"/>
          <w:szCs w:val="24"/>
        </w:rPr>
        <w:t>Unfortunately</w:t>
      </w:r>
      <w:r w:rsidR="003A2C8B" w:rsidRPr="00DB75C7">
        <w:rPr>
          <w:sz w:val="24"/>
          <w:szCs w:val="24"/>
        </w:rPr>
        <w:t xml:space="preserve"> not </w:t>
      </w:r>
      <w:r>
        <w:rPr>
          <w:sz w:val="24"/>
          <w:szCs w:val="24"/>
        </w:rPr>
        <w:t>all sites will be eligible to receive a tree. Limited right-of-w</w:t>
      </w:r>
      <w:r w:rsidR="00281151">
        <w:rPr>
          <w:sz w:val="24"/>
          <w:szCs w:val="24"/>
        </w:rPr>
        <w:t>ay space, privately owned roads</w:t>
      </w:r>
      <w:r>
        <w:rPr>
          <w:sz w:val="24"/>
          <w:szCs w:val="24"/>
        </w:rPr>
        <w:t xml:space="preserve"> and othe</w:t>
      </w:r>
      <w:r w:rsidR="00281151">
        <w:rPr>
          <w:sz w:val="24"/>
          <w:szCs w:val="24"/>
        </w:rPr>
        <w:t xml:space="preserve">r factors may result in tree request being denied. </w:t>
      </w:r>
    </w:p>
    <w:p w:rsidR="003A2C8B" w:rsidRPr="003A2C8B" w:rsidRDefault="00DB75C7" w:rsidP="003A2C8B">
      <w:pPr>
        <w:pStyle w:val="ListParagraph"/>
        <w:numPr>
          <w:ilvl w:val="0"/>
          <w:numId w:val="6"/>
        </w:numPr>
        <w:spacing w:after="160" w:line="259" w:lineRule="auto"/>
        <w:rPr>
          <w:sz w:val="24"/>
          <w:szCs w:val="24"/>
        </w:rPr>
      </w:pPr>
      <w:r>
        <w:rPr>
          <w:sz w:val="24"/>
          <w:szCs w:val="24"/>
        </w:rPr>
        <w:t xml:space="preserve">After a site has been approved for a tree, </w:t>
      </w:r>
      <w:r w:rsidR="00281151">
        <w:rPr>
          <w:sz w:val="24"/>
          <w:szCs w:val="24"/>
        </w:rPr>
        <w:t>a representative from the urban forestry team will contact you.</w:t>
      </w:r>
    </w:p>
    <w:p w:rsidR="003A2C8B" w:rsidRPr="003A2C8B" w:rsidRDefault="00281151" w:rsidP="003A2C8B">
      <w:pPr>
        <w:pStyle w:val="ListParagraph"/>
        <w:numPr>
          <w:ilvl w:val="1"/>
          <w:numId w:val="6"/>
        </w:numPr>
        <w:spacing w:after="160" w:line="259" w:lineRule="auto"/>
        <w:rPr>
          <w:sz w:val="24"/>
          <w:szCs w:val="24"/>
        </w:rPr>
      </w:pPr>
      <w:r>
        <w:rPr>
          <w:sz w:val="24"/>
          <w:szCs w:val="24"/>
        </w:rPr>
        <w:t>C</w:t>
      </w:r>
      <w:r w:rsidR="003A2C8B" w:rsidRPr="003A2C8B">
        <w:rPr>
          <w:sz w:val="24"/>
          <w:szCs w:val="24"/>
        </w:rPr>
        <w:t>ontact will be made by telephone when a telephone number is available, and the employee will leave a brief message with a call back number.</w:t>
      </w:r>
    </w:p>
    <w:p w:rsidR="003A2C8B" w:rsidRPr="003A2C8B" w:rsidRDefault="003A2C8B" w:rsidP="003A2C8B">
      <w:pPr>
        <w:pStyle w:val="ListParagraph"/>
        <w:numPr>
          <w:ilvl w:val="1"/>
          <w:numId w:val="6"/>
        </w:numPr>
        <w:spacing w:after="160" w:line="259" w:lineRule="auto"/>
        <w:rPr>
          <w:sz w:val="24"/>
          <w:szCs w:val="24"/>
        </w:rPr>
      </w:pPr>
      <w:r w:rsidRPr="003A2C8B">
        <w:rPr>
          <w:b/>
          <w:sz w:val="24"/>
          <w:szCs w:val="24"/>
          <w:u w:val="single"/>
        </w:rPr>
        <w:t>IMPORTANT:</w:t>
      </w:r>
      <w:r w:rsidR="00281151">
        <w:rPr>
          <w:sz w:val="24"/>
          <w:szCs w:val="24"/>
        </w:rPr>
        <w:t xml:space="preserve"> Due to high volume of requests, i</w:t>
      </w:r>
      <w:r w:rsidRPr="003A2C8B">
        <w:rPr>
          <w:sz w:val="24"/>
          <w:szCs w:val="24"/>
        </w:rPr>
        <w:t>f the forester does not receive a call back within</w:t>
      </w:r>
      <w:r w:rsidR="00281151">
        <w:rPr>
          <w:sz w:val="24"/>
          <w:szCs w:val="24"/>
        </w:rPr>
        <w:t xml:space="preserve"> a timely fashion (</w:t>
      </w:r>
      <w:proofErr w:type="spellStart"/>
      <w:r w:rsidR="00281151">
        <w:rPr>
          <w:sz w:val="24"/>
          <w:szCs w:val="24"/>
        </w:rPr>
        <w:t>approx</w:t>
      </w:r>
      <w:proofErr w:type="spellEnd"/>
      <w:r w:rsidR="00281151">
        <w:rPr>
          <w:sz w:val="24"/>
          <w:szCs w:val="24"/>
        </w:rPr>
        <w:t xml:space="preserve"> 2-4 weeks) they will</w:t>
      </w:r>
      <w:r w:rsidRPr="003A2C8B">
        <w:rPr>
          <w:sz w:val="24"/>
          <w:szCs w:val="24"/>
        </w:rPr>
        <w:t xml:space="preserve"> close the ticket. </w:t>
      </w:r>
    </w:p>
    <w:p w:rsidR="003A2C8B" w:rsidRPr="003A2C8B" w:rsidRDefault="00281151" w:rsidP="003A2C8B">
      <w:pPr>
        <w:pStyle w:val="ListParagraph"/>
        <w:numPr>
          <w:ilvl w:val="1"/>
          <w:numId w:val="6"/>
        </w:numPr>
        <w:spacing w:after="160" w:line="259" w:lineRule="auto"/>
        <w:rPr>
          <w:sz w:val="24"/>
          <w:szCs w:val="24"/>
        </w:rPr>
      </w:pPr>
      <w:r>
        <w:rPr>
          <w:sz w:val="24"/>
          <w:szCs w:val="24"/>
        </w:rPr>
        <w:t>If we have closed the ticket because we were unable to contact you</w:t>
      </w:r>
      <w:r w:rsidR="003A2C8B" w:rsidRPr="003A2C8B">
        <w:rPr>
          <w:sz w:val="24"/>
          <w:szCs w:val="24"/>
        </w:rPr>
        <w:t>, please feel free to call 630-City and request trees again.</w:t>
      </w:r>
    </w:p>
    <w:p w:rsidR="003A2C8B" w:rsidRPr="003A2C8B" w:rsidRDefault="003A2C8B" w:rsidP="003A2C8B">
      <w:pPr>
        <w:pStyle w:val="ListParagraph"/>
        <w:numPr>
          <w:ilvl w:val="0"/>
          <w:numId w:val="6"/>
        </w:numPr>
        <w:spacing w:after="160" w:line="259" w:lineRule="auto"/>
        <w:rPr>
          <w:sz w:val="24"/>
          <w:szCs w:val="24"/>
        </w:rPr>
      </w:pPr>
      <w:r w:rsidRPr="003A2C8B">
        <w:rPr>
          <w:sz w:val="24"/>
          <w:szCs w:val="24"/>
        </w:rPr>
        <w:lastRenderedPageBreak/>
        <w:t xml:space="preserve">Confirmed requests are then </w:t>
      </w:r>
      <w:r w:rsidR="00281151">
        <w:rPr>
          <w:sz w:val="24"/>
          <w:szCs w:val="24"/>
        </w:rPr>
        <w:t>organized</w:t>
      </w:r>
      <w:r w:rsidRPr="003A2C8B">
        <w:rPr>
          <w:sz w:val="24"/>
          <w:szCs w:val="24"/>
        </w:rPr>
        <w:t xml:space="preserve"> by city council district and given to our contractor </w:t>
      </w:r>
      <w:r w:rsidR="00281151">
        <w:rPr>
          <w:sz w:val="24"/>
          <w:szCs w:val="24"/>
        </w:rPr>
        <w:t xml:space="preserve">for planting. </w:t>
      </w:r>
    </w:p>
    <w:p w:rsidR="003A2C8B" w:rsidRPr="003A2C8B" w:rsidRDefault="00281151" w:rsidP="003A2C8B">
      <w:pPr>
        <w:pStyle w:val="ListParagraph"/>
        <w:numPr>
          <w:ilvl w:val="0"/>
          <w:numId w:val="6"/>
        </w:numPr>
        <w:spacing w:after="160" w:line="259" w:lineRule="auto"/>
        <w:rPr>
          <w:sz w:val="24"/>
          <w:szCs w:val="24"/>
        </w:rPr>
      </w:pPr>
      <w:r>
        <w:rPr>
          <w:sz w:val="24"/>
          <w:szCs w:val="24"/>
        </w:rPr>
        <w:t>Contractor will then order</w:t>
      </w:r>
      <w:r w:rsidR="003A2C8B" w:rsidRPr="003A2C8B">
        <w:rPr>
          <w:sz w:val="24"/>
          <w:szCs w:val="24"/>
        </w:rPr>
        <w:t xml:space="preserve"> trees from a wholesale tree farm and have </w:t>
      </w:r>
      <w:proofErr w:type="gramStart"/>
      <w:r w:rsidR="003A2C8B" w:rsidRPr="003A2C8B">
        <w:rPr>
          <w:sz w:val="24"/>
          <w:szCs w:val="24"/>
        </w:rPr>
        <w:t>them</w:t>
      </w:r>
      <w:proofErr w:type="gramEnd"/>
      <w:r w:rsidR="003A2C8B" w:rsidRPr="003A2C8B">
        <w:rPr>
          <w:sz w:val="24"/>
          <w:szCs w:val="24"/>
        </w:rPr>
        <w:t xml:space="preserve"> delivered (a process that can take up to one month).</w:t>
      </w:r>
    </w:p>
    <w:p w:rsidR="003A2C8B" w:rsidRPr="003A2C8B" w:rsidRDefault="00281151" w:rsidP="003A2C8B">
      <w:pPr>
        <w:pStyle w:val="ListParagraph"/>
        <w:numPr>
          <w:ilvl w:val="0"/>
          <w:numId w:val="6"/>
        </w:numPr>
        <w:spacing w:after="160" w:line="259" w:lineRule="auto"/>
        <w:rPr>
          <w:sz w:val="24"/>
          <w:szCs w:val="24"/>
        </w:rPr>
      </w:pPr>
      <w:r>
        <w:rPr>
          <w:sz w:val="24"/>
          <w:szCs w:val="24"/>
        </w:rPr>
        <w:t>C</w:t>
      </w:r>
      <w:r w:rsidR="003A2C8B" w:rsidRPr="003A2C8B">
        <w:rPr>
          <w:sz w:val="24"/>
          <w:szCs w:val="24"/>
        </w:rPr>
        <w:t>ontractor will then begin planting trees, dividing up their plantings by city council district to keep them geographically centralized.</w:t>
      </w:r>
    </w:p>
    <w:p w:rsidR="003A2C8B" w:rsidRPr="003A2C8B" w:rsidRDefault="003A2C8B" w:rsidP="003A2C8B">
      <w:pPr>
        <w:pStyle w:val="ListParagraph"/>
        <w:numPr>
          <w:ilvl w:val="0"/>
          <w:numId w:val="6"/>
        </w:numPr>
        <w:spacing w:after="160" w:line="259" w:lineRule="auto"/>
        <w:rPr>
          <w:sz w:val="24"/>
          <w:szCs w:val="24"/>
        </w:rPr>
      </w:pPr>
      <w:r w:rsidRPr="003A2C8B">
        <w:rPr>
          <w:sz w:val="24"/>
          <w:szCs w:val="24"/>
        </w:rPr>
        <w:t>After your tree has been planted a water bag will remain around the</w:t>
      </w:r>
      <w:r w:rsidR="00281151">
        <w:rPr>
          <w:sz w:val="24"/>
          <w:szCs w:val="24"/>
        </w:rPr>
        <w:t xml:space="preserve"> tree</w:t>
      </w:r>
      <w:r w:rsidRPr="003A2C8B">
        <w:rPr>
          <w:sz w:val="24"/>
          <w:szCs w:val="24"/>
        </w:rPr>
        <w:t xml:space="preserve"> trunk </w:t>
      </w:r>
      <w:r w:rsidR="00281151">
        <w:rPr>
          <w:sz w:val="24"/>
          <w:szCs w:val="24"/>
        </w:rPr>
        <w:t xml:space="preserve">during the warranty period of 3 </w:t>
      </w:r>
      <w:r w:rsidRPr="003A2C8B">
        <w:rPr>
          <w:sz w:val="24"/>
          <w:szCs w:val="24"/>
        </w:rPr>
        <w:t>months</w:t>
      </w:r>
      <w:r w:rsidR="00281151">
        <w:rPr>
          <w:sz w:val="24"/>
          <w:szCs w:val="24"/>
        </w:rPr>
        <w:t xml:space="preserve">. </w:t>
      </w:r>
      <w:r w:rsidRPr="003A2C8B">
        <w:rPr>
          <w:sz w:val="24"/>
          <w:szCs w:val="24"/>
        </w:rPr>
        <w:t>If you have any questions about watering or caring for your tree you can call 630-City</w:t>
      </w:r>
      <w:r w:rsidR="00281151">
        <w:rPr>
          <w:sz w:val="24"/>
          <w:szCs w:val="24"/>
        </w:rPr>
        <w:t xml:space="preserve"> and</w:t>
      </w:r>
      <w:r w:rsidRPr="003A2C8B">
        <w:rPr>
          <w:sz w:val="24"/>
          <w:szCs w:val="24"/>
        </w:rPr>
        <w:t xml:space="preserve"> have us reach out to you.</w:t>
      </w:r>
    </w:p>
    <w:p w:rsidR="003A2C8B" w:rsidRPr="003A2C8B" w:rsidRDefault="00281151" w:rsidP="003A2C8B">
      <w:pPr>
        <w:pStyle w:val="ListParagraph"/>
        <w:numPr>
          <w:ilvl w:val="0"/>
          <w:numId w:val="6"/>
        </w:numPr>
        <w:spacing w:after="160" w:line="259" w:lineRule="auto"/>
        <w:rPr>
          <w:sz w:val="24"/>
          <w:szCs w:val="24"/>
        </w:rPr>
      </w:pPr>
      <w:r>
        <w:rPr>
          <w:sz w:val="24"/>
          <w:szCs w:val="24"/>
        </w:rPr>
        <w:t>After 3</w:t>
      </w:r>
      <w:r w:rsidR="003A2C8B" w:rsidRPr="003A2C8B">
        <w:rPr>
          <w:sz w:val="24"/>
          <w:szCs w:val="24"/>
        </w:rPr>
        <w:t xml:space="preserve"> months, the warranty expires and the water bag will be collected. You now have a free tree planted in your right of way!</w:t>
      </w:r>
    </w:p>
    <w:p w:rsidR="003A2C8B" w:rsidRDefault="003A2C8B">
      <w:pPr>
        <w:rPr>
          <w:b/>
          <w:sz w:val="24"/>
          <w:szCs w:val="24"/>
          <w:u w:val="single"/>
        </w:rPr>
      </w:pPr>
    </w:p>
    <w:p w:rsidR="008249F6" w:rsidRPr="003A2C8B" w:rsidRDefault="00281151">
      <w:pPr>
        <w:rPr>
          <w:b/>
          <w:i/>
          <w:sz w:val="24"/>
          <w:szCs w:val="24"/>
          <w:u w:val="single"/>
        </w:rPr>
      </w:pPr>
      <w:r>
        <w:rPr>
          <w:b/>
          <w:i/>
          <w:sz w:val="24"/>
          <w:szCs w:val="24"/>
          <w:u w:val="single"/>
        </w:rPr>
        <w:t>What Tree Species D</w:t>
      </w:r>
      <w:r w:rsidR="00131943" w:rsidRPr="003A2C8B">
        <w:rPr>
          <w:b/>
          <w:i/>
          <w:sz w:val="24"/>
          <w:szCs w:val="24"/>
          <w:u w:val="single"/>
        </w:rPr>
        <w:t>oes the City Plant?</w:t>
      </w:r>
    </w:p>
    <w:p w:rsidR="00131943" w:rsidRDefault="00281151">
      <w:pPr>
        <w:rPr>
          <w:sz w:val="24"/>
          <w:szCs w:val="24"/>
        </w:rPr>
      </w:pPr>
      <w:r>
        <w:rPr>
          <w:sz w:val="24"/>
          <w:szCs w:val="24"/>
        </w:rPr>
        <w:t>You can find our approved tree list</w:t>
      </w:r>
      <w:r w:rsidR="00131943">
        <w:rPr>
          <w:sz w:val="24"/>
          <w:szCs w:val="24"/>
        </w:rPr>
        <w:t xml:space="preserve"> on Coj.net/trees under the ‘resources’ tab, link below:</w:t>
      </w:r>
    </w:p>
    <w:p w:rsidR="00131943" w:rsidRPr="00281151" w:rsidRDefault="00131943">
      <w:pPr>
        <w:rPr>
          <w:b/>
          <w:sz w:val="24"/>
          <w:szCs w:val="24"/>
        </w:rPr>
      </w:pPr>
      <w:r>
        <w:rPr>
          <w:sz w:val="24"/>
          <w:szCs w:val="24"/>
        </w:rPr>
        <w:tab/>
      </w:r>
      <w:hyperlink r:id="rId9" w:history="1">
        <w:r w:rsidR="005B523A">
          <w:rPr>
            <w:rStyle w:val="Hyperlink"/>
            <w:sz w:val="24"/>
            <w:szCs w:val="24"/>
          </w:rPr>
          <w:t>630-CITY Small Tree List</w:t>
        </w:r>
      </w:hyperlink>
    </w:p>
    <w:p w:rsidR="00131943" w:rsidRDefault="004F29A3" w:rsidP="00131943">
      <w:pPr>
        <w:ind w:firstLine="720"/>
        <w:rPr>
          <w:rStyle w:val="Hyperlink"/>
          <w:b/>
          <w:sz w:val="24"/>
          <w:szCs w:val="24"/>
        </w:rPr>
      </w:pPr>
      <w:hyperlink r:id="rId10" w:history="1">
        <w:r w:rsidR="005B523A">
          <w:rPr>
            <w:rStyle w:val="Hyperlink"/>
            <w:b/>
            <w:sz w:val="24"/>
            <w:szCs w:val="24"/>
          </w:rPr>
          <w:t>630-CITY Medium Tree List</w:t>
        </w:r>
      </w:hyperlink>
    </w:p>
    <w:p w:rsidR="005B523A" w:rsidRPr="00281151" w:rsidRDefault="004F29A3" w:rsidP="00131943">
      <w:pPr>
        <w:ind w:firstLine="720"/>
        <w:rPr>
          <w:b/>
          <w:sz w:val="24"/>
          <w:szCs w:val="24"/>
        </w:rPr>
      </w:pPr>
      <w:hyperlink r:id="rId11" w:history="1">
        <w:r w:rsidR="005B523A" w:rsidRPr="005B523A">
          <w:rPr>
            <w:rStyle w:val="Hyperlink"/>
            <w:b/>
            <w:sz w:val="24"/>
            <w:szCs w:val="24"/>
          </w:rPr>
          <w:t>630-CITY Large Tree List</w:t>
        </w:r>
      </w:hyperlink>
    </w:p>
    <w:p w:rsidR="00131943" w:rsidRPr="003A2C8B" w:rsidRDefault="000F3766" w:rsidP="003A2C8B">
      <w:pPr>
        <w:pStyle w:val="ListParagraph"/>
        <w:numPr>
          <w:ilvl w:val="0"/>
          <w:numId w:val="2"/>
        </w:numPr>
        <w:rPr>
          <w:sz w:val="24"/>
          <w:szCs w:val="24"/>
        </w:rPr>
      </w:pPr>
      <w:r>
        <w:rPr>
          <w:sz w:val="24"/>
          <w:szCs w:val="24"/>
        </w:rPr>
        <w:t>Trees planted</w:t>
      </w:r>
      <w:r w:rsidR="0013770B">
        <w:rPr>
          <w:sz w:val="24"/>
          <w:szCs w:val="24"/>
        </w:rPr>
        <w:t xml:space="preserve"> for this program</w:t>
      </w:r>
      <w:r w:rsidR="000F2CC6" w:rsidRPr="003A2C8B">
        <w:rPr>
          <w:sz w:val="24"/>
          <w:szCs w:val="24"/>
        </w:rPr>
        <w:t xml:space="preserve"> must meet </w:t>
      </w:r>
      <w:r w:rsidR="0013770B">
        <w:rPr>
          <w:sz w:val="24"/>
          <w:szCs w:val="24"/>
        </w:rPr>
        <w:t>top industry standards for quality.</w:t>
      </w:r>
      <w:r w:rsidR="000F2CC6" w:rsidRPr="003A2C8B">
        <w:rPr>
          <w:sz w:val="24"/>
          <w:szCs w:val="24"/>
        </w:rPr>
        <w:t xml:space="preserve"> All trees must be Florida Fancy or No. 1 which is the highest grade of </w:t>
      </w:r>
      <w:r>
        <w:rPr>
          <w:sz w:val="24"/>
          <w:szCs w:val="24"/>
        </w:rPr>
        <w:t xml:space="preserve">tree </w:t>
      </w:r>
      <w:r w:rsidR="000F2CC6" w:rsidRPr="003A2C8B">
        <w:rPr>
          <w:sz w:val="24"/>
          <w:szCs w:val="24"/>
        </w:rPr>
        <w:t xml:space="preserve">nursery stock when selecting trees. </w:t>
      </w:r>
      <w:r>
        <w:rPr>
          <w:sz w:val="24"/>
          <w:szCs w:val="24"/>
        </w:rPr>
        <w:t>The majority of tree species</w:t>
      </w:r>
      <w:r w:rsidR="0013770B">
        <w:rPr>
          <w:sz w:val="24"/>
          <w:szCs w:val="24"/>
        </w:rPr>
        <w:t xml:space="preserve"> planted are 3” in caliper. This means the trunk is</w:t>
      </w:r>
      <w:r w:rsidR="000F2CC6" w:rsidRPr="003A2C8B">
        <w:rPr>
          <w:sz w:val="24"/>
          <w:szCs w:val="24"/>
        </w:rPr>
        <w:t xml:space="preserve"> 3” in diameter</w:t>
      </w:r>
      <w:r w:rsidR="0013770B">
        <w:rPr>
          <w:sz w:val="24"/>
          <w:szCs w:val="24"/>
        </w:rPr>
        <w:t xml:space="preserve"> when measure 6” above the </w:t>
      </w:r>
      <w:proofErr w:type="spellStart"/>
      <w:r w:rsidR="0013770B">
        <w:rPr>
          <w:sz w:val="24"/>
          <w:szCs w:val="24"/>
        </w:rPr>
        <w:t>rootball</w:t>
      </w:r>
      <w:proofErr w:type="spellEnd"/>
      <w:r w:rsidR="0013770B">
        <w:rPr>
          <w:sz w:val="24"/>
          <w:szCs w:val="24"/>
        </w:rPr>
        <w:t>. They’</w:t>
      </w:r>
      <w:r w:rsidR="00FD77A6">
        <w:rPr>
          <w:sz w:val="24"/>
          <w:szCs w:val="24"/>
        </w:rPr>
        <w:t>re typical between 8’-12’</w:t>
      </w:r>
      <w:r w:rsidR="000F2CC6" w:rsidRPr="003A2C8B">
        <w:rPr>
          <w:sz w:val="24"/>
          <w:szCs w:val="24"/>
        </w:rPr>
        <w:t xml:space="preserve"> tall depending on </w:t>
      </w:r>
      <w:r w:rsidR="0013770B">
        <w:rPr>
          <w:sz w:val="24"/>
          <w:szCs w:val="24"/>
        </w:rPr>
        <w:t xml:space="preserve">species. </w:t>
      </w:r>
      <w:r w:rsidR="000F2CC6" w:rsidRPr="003A2C8B">
        <w:rPr>
          <w:sz w:val="24"/>
          <w:szCs w:val="24"/>
        </w:rPr>
        <w:t xml:space="preserve">Most trees are </w:t>
      </w:r>
      <w:r w:rsidR="0013770B">
        <w:rPr>
          <w:sz w:val="24"/>
          <w:szCs w:val="24"/>
        </w:rPr>
        <w:t xml:space="preserve">balled and </w:t>
      </w:r>
      <w:proofErr w:type="spellStart"/>
      <w:r w:rsidR="0013770B">
        <w:rPr>
          <w:sz w:val="24"/>
          <w:szCs w:val="24"/>
        </w:rPr>
        <w:t>burlapped</w:t>
      </w:r>
      <w:proofErr w:type="spellEnd"/>
      <w:r w:rsidR="0013770B">
        <w:rPr>
          <w:sz w:val="24"/>
          <w:szCs w:val="24"/>
        </w:rPr>
        <w:t xml:space="preserve"> (B&amp;B)</w:t>
      </w:r>
      <w:r w:rsidR="003209FA" w:rsidRPr="003A2C8B">
        <w:rPr>
          <w:sz w:val="24"/>
          <w:szCs w:val="24"/>
        </w:rPr>
        <w:t>, meaning the trees are grown in the field</w:t>
      </w:r>
      <w:r w:rsidR="0013770B">
        <w:rPr>
          <w:sz w:val="24"/>
          <w:szCs w:val="24"/>
        </w:rPr>
        <w:t xml:space="preserve"> and dug</w:t>
      </w:r>
      <w:r w:rsidR="00FD77A6">
        <w:rPr>
          <w:sz w:val="24"/>
          <w:szCs w:val="24"/>
        </w:rPr>
        <w:t xml:space="preserve"> out with a tree spade</w:t>
      </w:r>
      <w:r w:rsidR="0013770B">
        <w:rPr>
          <w:sz w:val="24"/>
          <w:szCs w:val="24"/>
        </w:rPr>
        <w:t xml:space="preserve">, </w:t>
      </w:r>
      <w:r w:rsidR="003209FA" w:rsidRPr="003A2C8B">
        <w:rPr>
          <w:sz w:val="24"/>
          <w:szCs w:val="24"/>
        </w:rPr>
        <w:t>wrapped in a burlap bag and harden</w:t>
      </w:r>
      <w:r w:rsidR="0013770B">
        <w:rPr>
          <w:sz w:val="24"/>
          <w:szCs w:val="24"/>
        </w:rPr>
        <w:t>ed</w:t>
      </w:r>
      <w:r w:rsidR="003209FA" w:rsidRPr="003A2C8B">
        <w:rPr>
          <w:sz w:val="24"/>
          <w:szCs w:val="24"/>
        </w:rPr>
        <w:t xml:space="preserve"> off before planting in order to achieve maximum survivability. </w:t>
      </w:r>
    </w:p>
    <w:p w:rsidR="003A2C8B" w:rsidRPr="003A2C8B" w:rsidRDefault="003A2C8B" w:rsidP="00131943">
      <w:pPr>
        <w:rPr>
          <w:b/>
          <w:sz w:val="24"/>
          <w:szCs w:val="24"/>
          <w:u w:val="single"/>
        </w:rPr>
      </w:pPr>
      <w:r w:rsidRPr="003A2C8B">
        <w:rPr>
          <w:b/>
          <w:sz w:val="24"/>
          <w:szCs w:val="24"/>
          <w:u w:val="single"/>
        </w:rPr>
        <w:t xml:space="preserve">How </w:t>
      </w:r>
      <w:r w:rsidR="00FD77A6">
        <w:rPr>
          <w:b/>
          <w:sz w:val="24"/>
          <w:szCs w:val="24"/>
          <w:u w:val="single"/>
        </w:rPr>
        <w:t xml:space="preserve">the Tree Planting Process is </w:t>
      </w:r>
      <w:proofErr w:type="gramStart"/>
      <w:r w:rsidR="00FD77A6">
        <w:rPr>
          <w:b/>
          <w:sz w:val="24"/>
          <w:szCs w:val="24"/>
          <w:u w:val="single"/>
        </w:rPr>
        <w:t>C</w:t>
      </w:r>
      <w:r>
        <w:rPr>
          <w:b/>
          <w:sz w:val="24"/>
          <w:szCs w:val="24"/>
          <w:u w:val="single"/>
        </w:rPr>
        <w:t>onducted</w:t>
      </w:r>
      <w:proofErr w:type="gramEnd"/>
      <w:r>
        <w:rPr>
          <w:b/>
          <w:sz w:val="24"/>
          <w:szCs w:val="24"/>
          <w:u w:val="single"/>
        </w:rPr>
        <w:t>:</w:t>
      </w:r>
    </w:p>
    <w:p w:rsidR="003A2C8B" w:rsidRPr="003A2C8B" w:rsidRDefault="003209FA" w:rsidP="003A2C8B">
      <w:pPr>
        <w:pStyle w:val="ListParagraph"/>
        <w:numPr>
          <w:ilvl w:val="0"/>
          <w:numId w:val="5"/>
        </w:numPr>
        <w:rPr>
          <w:sz w:val="24"/>
          <w:szCs w:val="24"/>
        </w:rPr>
      </w:pPr>
      <w:r w:rsidRPr="003A2C8B">
        <w:rPr>
          <w:sz w:val="24"/>
          <w:szCs w:val="24"/>
        </w:rPr>
        <w:t>The planting contractor will find the f</w:t>
      </w:r>
      <w:r w:rsidR="00FD77A6">
        <w:rPr>
          <w:sz w:val="24"/>
          <w:szCs w:val="24"/>
        </w:rPr>
        <w:t>lagged location for tree that’</w:t>
      </w:r>
      <w:r w:rsidRPr="003A2C8B">
        <w:rPr>
          <w:sz w:val="24"/>
          <w:szCs w:val="24"/>
        </w:rPr>
        <w:t xml:space="preserve">s </w:t>
      </w:r>
      <w:r w:rsidR="00FD77A6">
        <w:rPr>
          <w:sz w:val="24"/>
          <w:szCs w:val="24"/>
        </w:rPr>
        <w:t>to be planted</w:t>
      </w:r>
      <w:r w:rsidRPr="003A2C8B">
        <w:rPr>
          <w:sz w:val="24"/>
          <w:szCs w:val="24"/>
        </w:rPr>
        <w:t>. Before any diggi</w:t>
      </w:r>
      <w:r w:rsidR="004F29A3">
        <w:rPr>
          <w:sz w:val="24"/>
          <w:szCs w:val="24"/>
        </w:rPr>
        <w:t>ng</w:t>
      </w:r>
      <w:r w:rsidRPr="003A2C8B">
        <w:rPr>
          <w:sz w:val="24"/>
          <w:szCs w:val="24"/>
        </w:rPr>
        <w:t xml:space="preserve"> </w:t>
      </w:r>
      <w:r w:rsidR="00FD77A6">
        <w:rPr>
          <w:sz w:val="24"/>
          <w:szCs w:val="24"/>
        </w:rPr>
        <w:t>begins</w:t>
      </w:r>
      <w:r w:rsidRPr="003A2C8B">
        <w:rPr>
          <w:sz w:val="24"/>
          <w:szCs w:val="24"/>
        </w:rPr>
        <w:t xml:space="preserve"> the contractor calls in locates for any underground utilities such as water, electr</w:t>
      </w:r>
      <w:r w:rsidR="00FD77A6">
        <w:rPr>
          <w:sz w:val="24"/>
          <w:szCs w:val="24"/>
        </w:rPr>
        <w:t>ic, phone, cable, internet, etc</w:t>
      </w:r>
      <w:r w:rsidRPr="003A2C8B">
        <w:rPr>
          <w:sz w:val="24"/>
          <w:szCs w:val="24"/>
        </w:rPr>
        <w:t>. Based on the utility locates</w:t>
      </w:r>
      <w:r w:rsidR="00FD77A6">
        <w:rPr>
          <w:sz w:val="24"/>
          <w:szCs w:val="24"/>
        </w:rPr>
        <w:t>, slight field adjustments in planting location might be required.</w:t>
      </w:r>
    </w:p>
    <w:p w:rsidR="003A2C8B" w:rsidRPr="003A2C8B" w:rsidRDefault="004118FA" w:rsidP="004118FA">
      <w:pPr>
        <w:pStyle w:val="ListParagraph"/>
        <w:numPr>
          <w:ilvl w:val="0"/>
          <w:numId w:val="5"/>
        </w:numPr>
        <w:rPr>
          <w:sz w:val="24"/>
          <w:szCs w:val="24"/>
        </w:rPr>
      </w:pPr>
      <w:r>
        <w:rPr>
          <w:noProof/>
          <w:sz w:val="24"/>
          <w:szCs w:val="24"/>
        </w:rPr>
        <w:lastRenderedPageBreak/>
        <w:drawing>
          <wp:anchor distT="0" distB="0" distL="114300" distR="114300" simplePos="0" relativeHeight="251660288" behindDoc="0" locked="0" layoutInCell="1" allowOverlap="1" wp14:anchorId="3C21C70C" wp14:editId="76DDF790">
            <wp:simplePos x="0" y="0"/>
            <wp:positionH relativeFrom="column">
              <wp:posOffset>2796540</wp:posOffset>
            </wp:positionH>
            <wp:positionV relativeFrom="paragraph">
              <wp:posOffset>426085</wp:posOffset>
            </wp:positionV>
            <wp:extent cx="3314700" cy="3302000"/>
            <wp:effectExtent l="0" t="0" r="0" b="0"/>
            <wp:wrapSquare wrapText="bothSides"/>
            <wp:docPr id="1" name="Picture 1" descr="C:\Users\SDalton\Pictures\Trees\Kathleen Davey and Liberty pics\dem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Dalton\Pictures\Trees\Kathleen Davey and Liberty pics\demo.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14700" cy="3302000"/>
                    </a:xfrm>
                    <a:prstGeom prst="rect">
                      <a:avLst/>
                    </a:prstGeom>
                    <a:noFill/>
                    <a:ln>
                      <a:noFill/>
                    </a:ln>
                  </pic:spPr>
                </pic:pic>
              </a:graphicData>
            </a:graphic>
            <wp14:sizeRelH relativeFrom="page">
              <wp14:pctWidth>0</wp14:pctWidth>
            </wp14:sizeRelH>
            <wp14:sizeRelV relativeFrom="page">
              <wp14:pctHeight>0</wp14:pctHeight>
            </wp14:sizeRelV>
          </wp:anchor>
        </w:drawing>
      </w:r>
      <w:r w:rsidR="003209FA" w:rsidRPr="003A2C8B">
        <w:rPr>
          <w:sz w:val="24"/>
          <w:szCs w:val="24"/>
        </w:rPr>
        <w:t xml:space="preserve">The contractor will then dig the hole by hand deep enough and wide enough for the tree to have plenty of room to establish properly. </w:t>
      </w:r>
    </w:p>
    <w:p w:rsidR="003209FA" w:rsidRPr="003A2C8B" w:rsidRDefault="003A2C8B" w:rsidP="003A2C8B">
      <w:pPr>
        <w:pStyle w:val="ListParagraph"/>
        <w:numPr>
          <w:ilvl w:val="0"/>
          <w:numId w:val="5"/>
        </w:numPr>
        <w:rPr>
          <w:sz w:val="24"/>
          <w:szCs w:val="24"/>
        </w:rPr>
      </w:pPr>
      <w:r>
        <w:rPr>
          <w:sz w:val="24"/>
          <w:szCs w:val="24"/>
        </w:rPr>
        <w:t xml:space="preserve">After </w:t>
      </w:r>
      <w:r w:rsidR="004F29A3">
        <w:rPr>
          <w:sz w:val="24"/>
          <w:szCs w:val="24"/>
        </w:rPr>
        <w:t>getting the tree installed</w:t>
      </w:r>
      <w:r w:rsidR="003209FA" w:rsidRPr="003A2C8B">
        <w:rPr>
          <w:sz w:val="24"/>
          <w:szCs w:val="24"/>
        </w:rPr>
        <w:t xml:space="preserve">, the contractor will mix up some new planting soil along with the excess soil when they dug for the planting. </w:t>
      </w:r>
    </w:p>
    <w:p w:rsidR="0002262F" w:rsidRPr="003A2C8B" w:rsidRDefault="00245390" w:rsidP="004118FA">
      <w:pPr>
        <w:pStyle w:val="ListParagraph"/>
        <w:numPr>
          <w:ilvl w:val="0"/>
          <w:numId w:val="5"/>
        </w:numPr>
        <w:rPr>
          <w:sz w:val="24"/>
          <w:szCs w:val="24"/>
        </w:rPr>
      </w:pPr>
      <w:r>
        <w:rPr>
          <w:sz w:val="24"/>
          <w:szCs w:val="24"/>
        </w:rPr>
        <w:t xml:space="preserve">The contractor will then </w:t>
      </w:r>
      <w:r w:rsidR="003209FA" w:rsidRPr="003A2C8B">
        <w:rPr>
          <w:sz w:val="24"/>
          <w:szCs w:val="24"/>
        </w:rPr>
        <w:t>install wooden stakes</w:t>
      </w:r>
      <w:r w:rsidR="001E1F98" w:rsidRPr="003A2C8B">
        <w:rPr>
          <w:sz w:val="24"/>
          <w:szCs w:val="24"/>
        </w:rPr>
        <w:t xml:space="preserve"> through the </w:t>
      </w:r>
      <w:proofErr w:type="spellStart"/>
      <w:r w:rsidR="001E1F98" w:rsidRPr="003A2C8B">
        <w:rPr>
          <w:sz w:val="24"/>
          <w:szCs w:val="24"/>
        </w:rPr>
        <w:t>rootball</w:t>
      </w:r>
      <w:proofErr w:type="spellEnd"/>
      <w:r w:rsidR="001E1F98" w:rsidRPr="003A2C8B">
        <w:rPr>
          <w:sz w:val="24"/>
          <w:szCs w:val="24"/>
        </w:rPr>
        <w:t xml:space="preserve"> </w:t>
      </w:r>
      <w:r w:rsidR="003209FA" w:rsidRPr="003A2C8B">
        <w:rPr>
          <w:sz w:val="24"/>
          <w:szCs w:val="24"/>
        </w:rPr>
        <w:t>in order to secure the tree in place. These wooden stakes will decay over time and do not need to be removed,</w:t>
      </w:r>
      <w:r w:rsidR="001E1F98" w:rsidRPr="003A2C8B">
        <w:rPr>
          <w:sz w:val="24"/>
          <w:szCs w:val="24"/>
        </w:rPr>
        <w:t xml:space="preserve"> </w:t>
      </w:r>
      <w:r w:rsidR="003209FA" w:rsidRPr="003A2C8B">
        <w:rPr>
          <w:sz w:val="24"/>
          <w:szCs w:val="24"/>
        </w:rPr>
        <w:t>providing a healthier tree and less maintenance for the property owner as well as the City of Jacksonville.</w:t>
      </w:r>
      <w:r w:rsidR="0002262F" w:rsidRPr="003A2C8B">
        <w:rPr>
          <w:sz w:val="24"/>
          <w:szCs w:val="24"/>
        </w:rPr>
        <w:t xml:space="preserve"> </w:t>
      </w:r>
    </w:p>
    <w:p w:rsidR="00D73EE9" w:rsidRPr="004118FA" w:rsidRDefault="004118FA" w:rsidP="004118FA">
      <w:pPr>
        <w:pStyle w:val="ListParagraph"/>
        <w:numPr>
          <w:ilvl w:val="0"/>
          <w:numId w:val="5"/>
        </w:numPr>
        <w:rPr>
          <w:sz w:val="24"/>
          <w:szCs w:val="24"/>
        </w:rPr>
      </w:pPr>
      <w:r>
        <w:rPr>
          <w:noProof/>
          <w:sz w:val="24"/>
          <w:szCs w:val="24"/>
        </w:rPr>
        <w:drawing>
          <wp:anchor distT="0" distB="0" distL="114300" distR="114300" simplePos="0" relativeHeight="251661312" behindDoc="0" locked="0" layoutInCell="1" allowOverlap="1" wp14:anchorId="7DB6636A" wp14:editId="5910D5F6">
            <wp:simplePos x="0" y="0"/>
            <wp:positionH relativeFrom="column">
              <wp:posOffset>207010</wp:posOffset>
            </wp:positionH>
            <wp:positionV relativeFrom="paragraph">
              <wp:posOffset>-640080</wp:posOffset>
            </wp:positionV>
            <wp:extent cx="3176270" cy="4236720"/>
            <wp:effectExtent l="0" t="0" r="5080" b="0"/>
            <wp:wrapSquare wrapText="bothSides"/>
            <wp:docPr id="2" name="Picture 2" descr="C:\Users\SDalton\Pictures\Trees\Kathleen Davey and Liberty pics\root ball stak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Dalton\Pictures\Trees\Kathleen Davey and Liberty pics\root ball staking.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76270" cy="4236720"/>
                    </a:xfrm>
                    <a:prstGeom prst="rect">
                      <a:avLst/>
                    </a:prstGeom>
                    <a:noFill/>
                    <a:ln>
                      <a:noFill/>
                    </a:ln>
                  </pic:spPr>
                </pic:pic>
              </a:graphicData>
            </a:graphic>
            <wp14:sizeRelH relativeFrom="page">
              <wp14:pctWidth>0</wp14:pctWidth>
            </wp14:sizeRelH>
            <wp14:sizeRelV relativeFrom="page">
              <wp14:pctHeight>0</wp14:pctHeight>
            </wp14:sizeRelV>
          </wp:anchor>
        </w:drawing>
      </w:r>
      <w:r w:rsidR="0002262F" w:rsidRPr="004118FA">
        <w:rPr>
          <w:sz w:val="24"/>
          <w:szCs w:val="24"/>
        </w:rPr>
        <w:t xml:space="preserve">After the wooden stakes are installed, the contractor will place a ring of mulch over the stakes and around the </w:t>
      </w:r>
      <w:proofErr w:type="spellStart"/>
      <w:r w:rsidR="0002262F" w:rsidRPr="004118FA">
        <w:rPr>
          <w:sz w:val="24"/>
          <w:szCs w:val="24"/>
        </w:rPr>
        <w:t>rootball</w:t>
      </w:r>
      <w:proofErr w:type="spellEnd"/>
      <w:r w:rsidR="00CE4CFC" w:rsidRPr="004118FA">
        <w:rPr>
          <w:sz w:val="24"/>
          <w:szCs w:val="24"/>
        </w:rPr>
        <w:t>.</w:t>
      </w:r>
      <w:r w:rsidR="00D73EE9" w:rsidRPr="004118FA">
        <w:rPr>
          <w:sz w:val="24"/>
          <w:szCs w:val="24"/>
        </w:rPr>
        <w:t xml:space="preserve"> A watering bag will be installed over the mulch and filled up with water.</w:t>
      </w:r>
      <w:bookmarkStart w:id="0" w:name="_GoBack"/>
      <w:bookmarkEnd w:id="0"/>
    </w:p>
    <w:p w:rsidR="00D73EE9" w:rsidRPr="003A2C8B" w:rsidRDefault="00D73EE9" w:rsidP="004118FA">
      <w:pPr>
        <w:pStyle w:val="ListParagraph"/>
        <w:numPr>
          <w:ilvl w:val="0"/>
          <w:numId w:val="5"/>
        </w:numPr>
        <w:rPr>
          <w:sz w:val="24"/>
          <w:szCs w:val="24"/>
        </w:rPr>
      </w:pPr>
      <w:r w:rsidRPr="003A2C8B">
        <w:rPr>
          <w:sz w:val="24"/>
          <w:szCs w:val="24"/>
        </w:rPr>
        <w:t xml:space="preserve">When requesting free trees to be planted by the city, </w:t>
      </w:r>
      <w:r w:rsidRPr="003A2C8B">
        <w:rPr>
          <w:sz w:val="24"/>
          <w:szCs w:val="24"/>
          <w:u w:val="single"/>
        </w:rPr>
        <w:t>the one thing we do ask is that you keep the water bag full for the first three months after installation</w:t>
      </w:r>
      <w:r w:rsidRPr="003A2C8B">
        <w:rPr>
          <w:sz w:val="24"/>
          <w:szCs w:val="24"/>
        </w:rPr>
        <w:t>. The contractor will come out after three months to make sure that the tree is still alive and remove the watering bag from the tree. I</w:t>
      </w:r>
      <w:r w:rsidR="00621ADF">
        <w:rPr>
          <w:sz w:val="24"/>
          <w:szCs w:val="24"/>
        </w:rPr>
        <w:t>t’</w:t>
      </w:r>
      <w:r w:rsidRPr="003A2C8B">
        <w:rPr>
          <w:sz w:val="24"/>
          <w:szCs w:val="24"/>
        </w:rPr>
        <w:t xml:space="preserve">s still a good idea to continue to keep the tree watered after the contractor removes the watering bag. </w:t>
      </w:r>
    </w:p>
    <w:p w:rsidR="004118FA" w:rsidRDefault="00621ADF" w:rsidP="004118FA">
      <w:pPr>
        <w:pStyle w:val="ListParagraph"/>
        <w:numPr>
          <w:ilvl w:val="1"/>
          <w:numId w:val="7"/>
        </w:numPr>
        <w:rPr>
          <w:sz w:val="24"/>
          <w:szCs w:val="24"/>
        </w:rPr>
      </w:pPr>
      <w:r>
        <w:rPr>
          <w:sz w:val="24"/>
          <w:szCs w:val="24"/>
        </w:rPr>
        <w:t xml:space="preserve">There will also be a small educational tag tied around the tree informing you of the tree species as well as proper tree care. </w:t>
      </w:r>
      <w:r w:rsidR="00D73EE9" w:rsidRPr="003A2C8B">
        <w:rPr>
          <w:sz w:val="24"/>
          <w:szCs w:val="24"/>
        </w:rPr>
        <w:t xml:space="preserve">Please take this tag off once the contractor has finished installing the tree. </w:t>
      </w:r>
    </w:p>
    <w:p w:rsidR="00CF4463" w:rsidRDefault="00CF4463" w:rsidP="004118FA">
      <w:pPr>
        <w:rPr>
          <w:noProof/>
          <w:sz w:val="24"/>
          <w:szCs w:val="24"/>
        </w:rPr>
      </w:pPr>
    </w:p>
    <w:p w:rsidR="003209FA" w:rsidRPr="004118FA" w:rsidRDefault="00CF4463" w:rsidP="004118FA">
      <w:pPr>
        <w:rPr>
          <w:sz w:val="24"/>
          <w:szCs w:val="24"/>
        </w:rPr>
      </w:pPr>
      <w:r>
        <w:rPr>
          <w:noProof/>
          <w:sz w:val="24"/>
          <w:szCs w:val="24"/>
        </w:rPr>
        <w:drawing>
          <wp:anchor distT="0" distB="0" distL="114300" distR="114300" simplePos="0" relativeHeight="251664384" behindDoc="0" locked="0" layoutInCell="1" allowOverlap="1" wp14:anchorId="02855B99" wp14:editId="5117A0EC">
            <wp:simplePos x="0" y="0"/>
            <wp:positionH relativeFrom="column">
              <wp:posOffset>-99060</wp:posOffset>
            </wp:positionH>
            <wp:positionV relativeFrom="paragraph">
              <wp:posOffset>122555</wp:posOffset>
            </wp:positionV>
            <wp:extent cx="2559500" cy="3291840"/>
            <wp:effectExtent l="0" t="0" r="0" b="3810"/>
            <wp:wrapNone/>
            <wp:docPr id="6" name="Picture 6" descr="C:\Users\SDalton\Pictures\Website\tree t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Dalton\Pictures\Website\tree tag.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5630" b="21852"/>
                    <a:stretch/>
                  </pic:blipFill>
                  <pic:spPr bwMode="auto">
                    <a:xfrm>
                      <a:off x="0" y="0"/>
                      <a:ext cx="2559500" cy="32918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C2C29">
        <w:rPr>
          <w:noProof/>
          <w:sz w:val="24"/>
          <w:szCs w:val="24"/>
        </w:rPr>
        <w:drawing>
          <wp:anchor distT="0" distB="0" distL="114300" distR="114300" simplePos="0" relativeHeight="251662336" behindDoc="0" locked="0" layoutInCell="1" allowOverlap="1" wp14:anchorId="2A8C5C43" wp14:editId="65BC43E3">
            <wp:simplePos x="0" y="0"/>
            <wp:positionH relativeFrom="column">
              <wp:posOffset>2583180</wp:posOffset>
            </wp:positionH>
            <wp:positionV relativeFrom="paragraph">
              <wp:posOffset>405130</wp:posOffset>
            </wp:positionV>
            <wp:extent cx="3914140" cy="3300095"/>
            <wp:effectExtent l="2222" t="0" r="0" b="0"/>
            <wp:wrapSquare wrapText="bothSides"/>
            <wp:docPr id="3" name="Picture 3" descr="C:\Users\SDalton\Pictures\Trees\Kathleen Davey and Liberty pics\watering b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Dalton\Pictures\Trees\Kathleen Davey and Liberty pics\watering bag.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5400000">
                      <a:off x="0" y="0"/>
                      <a:ext cx="3914140" cy="3300095"/>
                    </a:xfrm>
                    <a:prstGeom prst="rect">
                      <a:avLst/>
                    </a:prstGeom>
                    <a:noFill/>
                    <a:ln>
                      <a:noFill/>
                    </a:ln>
                  </pic:spPr>
                </pic:pic>
              </a:graphicData>
            </a:graphic>
            <wp14:sizeRelH relativeFrom="page">
              <wp14:pctWidth>0</wp14:pctWidth>
            </wp14:sizeRelH>
            <wp14:sizeRelV relativeFrom="page">
              <wp14:pctHeight>0</wp14:pctHeight>
            </wp14:sizeRelV>
          </wp:anchor>
        </w:drawing>
      </w:r>
      <w:r w:rsidR="00CE4CFC" w:rsidRPr="004118FA">
        <w:rPr>
          <w:sz w:val="24"/>
          <w:szCs w:val="24"/>
        </w:rPr>
        <w:t xml:space="preserve"> </w:t>
      </w:r>
      <w:r w:rsidR="0002262F" w:rsidRPr="004118FA">
        <w:rPr>
          <w:sz w:val="24"/>
          <w:szCs w:val="24"/>
        </w:rPr>
        <w:t xml:space="preserve">   </w:t>
      </w:r>
      <w:r w:rsidR="001E1F98" w:rsidRPr="004118FA">
        <w:rPr>
          <w:sz w:val="24"/>
          <w:szCs w:val="24"/>
        </w:rPr>
        <w:t xml:space="preserve"> </w:t>
      </w:r>
      <w:r w:rsidR="003209FA" w:rsidRPr="004118FA">
        <w:rPr>
          <w:sz w:val="24"/>
          <w:szCs w:val="24"/>
        </w:rPr>
        <w:t xml:space="preserve">  </w:t>
      </w:r>
    </w:p>
    <w:sectPr w:rsidR="003209FA" w:rsidRPr="004118F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163E0"/>
    <w:multiLevelType w:val="hybridMultilevel"/>
    <w:tmpl w:val="8814F2D8"/>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0CE7519"/>
    <w:multiLevelType w:val="hybridMultilevel"/>
    <w:tmpl w:val="FBFA396E"/>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9BC0FDF"/>
    <w:multiLevelType w:val="hybridMultilevel"/>
    <w:tmpl w:val="C072867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B211DFF"/>
    <w:multiLevelType w:val="hybridMultilevel"/>
    <w:tmpl w:val="109C956E"/>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06D687D"/>
    <w:multiLevelType w:val="hybridMultilevel"/>
    <w:tmpl w:val="0FF48194"/>
    <w:lvl w:ilvl="0" w:tplc="0409000F">
      <w:start w:val="6"/>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66884006"/>
    <w:multiLevelType w:val="hybridMultilevel"/>
    <w:tmpl w:val="D9D0890E"/>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759F1F57"/>
    <w:multiLevelType w:val="hybridMultilevel"/>
    <w:tmpl w:val="E056EB54"/>
    <w:lvl w:ilvl="0" w:tplc="6BDEC36E">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3"/>
  </w:num>
  <w:num w:numId="2">
    <w:abstractNumId w:val="1"/>
  </w:num>
  <w:num w:numId="3">
    <w:abstractNumId w:val="0"/>
  </w:num>
  <w:num w:numId="4">
    <w:abstractNumId w:val="5"/>
  </w:num>
  <w:num w:numId="5">
    <w:abstractNumId w:val="2"/>
  </w:num>
  <w:num w:numId="6">
    <w:abstractNumId w:val="6"/>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1A66"/>
    <w:rsid w:val="0002262F"/>
    <w:rsid w:val="000E4CF5"/>
    <w:rsid w:val="000F2CC6"/>
    <w:rsid w:val="000F3766"/>
    <w:rsid w:val="000F507E"/>
    <w:rsid w:val="00131943"/>
    <w:rsid w:val="0013770B"/>
    <w:rsid w:val="001E0315"/>
    <w:rsid w:val="001E1F98"/>
    <w:rsid w:val="00233652"/>
    <w:rsid w:val="00245390"/>
    <w:rsid w:val="00281151"/>
    <w:rsid w:val="00291A66"/>
    <w:rsid w:val="003209FA"/>
    <w:rsid w:val="00335A0F"/>
    <w:rsid w:val="00361C9F"/>
    <w:rsid w:val="003A2C8B"/>
    <w:rsid w:val="004118FA"/>
    <w:rsid w:val="00477180"/>
    <w:rsid w:val="004F29A3"/>
    <w:rsid w:val="00582054"/>
    <w:rsid w:val="005B523A"/>
    <w:rsid w:val="00621ADF"/>
    <w:rsid w:val="006A7C66"/>
    <w:rsid w:val="006F7F80"/>
    <w:rsid w:val="0070196D"/>
    <w:rsid w:val="007B58DE"/>
    <w:rsid w:val="008249F6"/>
    <w:rsid w:val="008F792F"/>
    <w:rsid w:val="00941F12"/>
    <w:rsid w:val="009E15F2"/>
    <w:rsid w:val="00A009AA"/>
    <w:rsid w:val="00BF658F"/>
    <w:rsid w:val="00C7181E"/>
    <w:rsid w:val="00CB0FA9"/>
    <w:rsid w:val="00CC2C29"/>
    <w:rsid w:val="00CE4CFC"/>
    <w:rsid w:val="00CF4463"/>
    <w:rsid w:val="00D73EE9"/>
    <w:rsid w:val="00DB75C7"/>
    <w:rsid w:val="00DD0AA1"/>
    <w:rsid w:val="00FD77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91A6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91A6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91A66"/>
    <w:rPr>
      <w:rFonts w:ascii="Tahoma" w:hAnsi="Tahoma" w:cs="Tahoma"/>
      <w:sz w:val="16"/>
      <w:szCs w:val="16"/>
    </w:rPr>
  </w:style>
  <w:style w:type="character" w:styleId="Hyperlink">
    <w:name w:val="Hyperlink"/>
    <w:basedOn w:val="DefaultParagraphFont"/>
    <w:uiPriority w:val="99"/>
    <w:unhideWhenUsed/>
    <w:rsid w:val="008249F6"/>
    <w:rPr>
      <w:color w:val="0000FF" w:themeColor="hyperlink"/>
      <w:u w:val="single"/>
    </w:rPr>
  </w:style>
  <w:style w:type="paragraph" w:styleId="ListParagraph">
    <w:name w:val="List Paragraph"/>
    <w:basedOn w:val="Normal"/>
    <w:uiPriority w:val="34"/>
    <w:qFormat/>
    <w:rsid w:val="003A2C8B"/>
    <w:pPr>
      <w:ind w:left="720"/>
      <w:contextualSpacing/>
    </w:pPr>
  </w:style>
  <w:style w:type="character" w:styleId="FollowedHyperlink">
    <w:name w:val="FollowedHyperlink"/>
    <w:basedOn w:val="DefaultParagraphFont"/>
    <w:uiPriority w:val="99"/>
    <w:semiHidden/>
    <w:unhideWhenUsed/>
    <w:rsid w:val="005B523A"/>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91A6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91A6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91A66"/>
    <w:rPr>
      <w:rFonts w:ascii="Tahoma" w:hAnsi="Tahoma" w:cs="Tahoma"/>
      <w:sz w:val="16"/>
      <w:szCs w:val="16"/>
    </w:rPr>
  </w:style>
  <w:style w:type="character" w:styleId="Hyperlink">
    <w:name w:val="Hyperlink"/>
    <w:basedOn w:val="DefaultParagraphFont"/>
    <w:uiPriority w:val="99"/>
    <w:unhideWhenUsed/>
    <w:rsid w:val="008249F6"/>
    <w:rPr>
      <w:color w:val="0000FF" w:themeColor="hyperlink"/>
      <w:u w:val="single"/>
    </w:rPr>
  </w:style>
  <w:style w:type="paragraph" w:styleId="ListParagraph">
    <w:name w:val="List Paragraph"/>
    <w:basedOn w:val="Normal"/>
    <w:uiPriority w:val="34"/>
    <w:qFormat/>
    <w:rsid w:val="003A2C8B"/>
    <w:pPr>
      <w:ind w:left="720"/>
      <w:contextualSpacing/>
    </w:pPr>
  </w:style>
  <w:style w:type="character" w:styleId="FollowedHyperlink">
    <w:name w:val="FollowedHyperlink"/>
    <w:basedOn w:val="DefaultParagraphFont"/>
    <w:uiPriority w:val="99"/>
    <w:semiHidden/>
    <w:unhideWhenUsed/>
    <w:rsid w:val="005B523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4.jpeg"/><Relationship Id="rId3" Type="http://schemas.microsoft.com/office/2007/relationships/stylesWithEffects" Target="stylesWithEffects.xml"/><Relationship Id="rId7" Type="http://schemas.openxmlformats.org/officeDocument/2006/relationships/hyperlink" Target="https://jaxtreemitigation.coj.net/" TargetMode="External"/><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hyperlink" Target="file:///F:\630CITY-WEBSITE-LARGE-TREE-LIST-127.docx" TargetMode="External"/><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hyperlink" Target="file:///F:\630CITY-WEBSITE-MEDIUM-TREE-LISTupdate127.docx" TargetMode="External"/><Relationship Id="rId4" Type="http://schemas.openxmlformats.org/officeDocument/2006/relationships/settings" Target="settings.xml"/><Relationship Id="rId9" Type="http://schemas.openxmlformats.org/officeDocument/2006/relationships/hyperlink" Target="file:///\\pwfleprd01\users\TLittle\630CITY-WEBSITE-SMALL-TREE-LIST127.docx" TargetMode="Externa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1091</Words>
  <Characters>6225</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City of Jacksonville</Company>
  <LinksUpToDate>false</LinksUpToDate>
  <CharactersWithSpaces>7302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Smith, Dalton</dc:creator>
  <cp:lastModifiedBy>Administrator</cp:lastModifiedBy>
  <cp:revision>2</cp:revision>
  <dcterms:created xsi:type="dcterms:W3CDTF">2020-02-07T12:45:00Z</dcterms:created>
  <dcterms:modified xsi:type="dcterms:W3CDTF">2020-02-07T12:45:00Z</dcterms:modified>
</cp:coreProperties>
</file>