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AB0" w:rsidRPr="00A62C66" w:rsidRDefault="00291A66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1621155</wp:posOffset>
                </wp:positionH>
                <wp:positionV relativeFrom="paragraph">
                  <wp:posOffset>525780</wp:posOffset>
                </wp:positionV>
                <wp:extent cx="4411980" cy="1226820"/>
                <wp:effectExtent l="0" t="0" r="762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1A66" w:rsidRPr="00CF73DA" w:rsidRDefault="00291A66" w:rsidP="00291A66">
                            <w:pPr>
                              <w:jc w:val="center"/>
                              <w:rPr>
                                <w:rFonts w:ascii="Arial Black" w:hAnsi="Arial Black"/>
                                <w:noProof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CF73DA">
                              <w:rPr>
                                <w:rFonts w:ascii="Arial Black" w:hAnsi="Arial Black"/>
                                <w:noProof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630-CITY SMALL TREE LIST</w:t>
                            </w:r>
                          </w:p>
                          <w:p w:rsidR="00291A66" w:rsidRDefault="00291A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7.65pt;margin-top:41.4pt;width:347.4pt;height:9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" stroked="f">
                <v:textbox>
                  <w:txbxContent>
                    <w:p w:rsidR="00291A66" w:rsidRPr="00CF73DA" w:rsidRDefault="00291A66" w:rsidP="00291A66">
                      <w:pPr>
                        <w:jc w:val="center"/>
                        <w:rPr>
                          <w:rFonts w:ascii="Arial Black" w:hAnsi="Arial Black"/>
                          <w:noProof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CF73DA">
                        <w:rPr>
                          <w:rFonts w:ascii="Arial Black" w:hAnsi="Arial Black"/>
                          <w:noProof/>
                          <w:color w:val="244061" w:themeColor="accent1" w:themeShade="80"/>
                          <w:sz w:val="44"/>
                          <w:szCs w:val="44"/>
                        </w:rPr>
                        <w:t>630-CITY SMALL TREE LIST</w:t>
                      </w:r>
                    </w:p>
                    <w:p w:rsidR="00291A66" w:rsidRDefault="00291A6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8D35FA" wp14:editId="5A0D6966">
            <wp:extent cx="5943600" cy="1752600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06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825AB0" w:rsidRPr="00A62C66">
        <w:rPr>
          <w:b/>
          <w:sz w:val="24"/>
          <w:szCs w:val="24"/>
        </w:rPr>
        <w:t>Eastern Redbud – (</w:t>
      </w:r>
      <w:proofErr w:type="spellStart"/>
      <w:r w:rsidR="00825AB0" w:rsidRPr="00A62C66">
        <w:rPr>
          <w:b/>
          <w:i/>
          <w:sz w:val="24"/>
          <w:szCs w:val="24"/>
        </w:rPr>
        <w:t>Cercis</w:t>
      </w:r>
      <w:proofErr w:type="spellEnd"/>
      <w:r w:rsidR="00825AB0" w:rsidRPr="00A62C66">
        <w:rPr>
          <w:b/>
          <w:i/>
          <w:sz w:val="24"/>
          <w:szCs w:val="24"/>
        </w:rPr>
        <w:t xml:space="preserve"> </w:t>
      </w:r>
      <w:proofErr w:type="spellStart"/>
      <w:r w:rsidR="00825AB0" w:rsidRPr="00A62C66">
        <w:rPr>
          <w:b/>
          <w:i/>
          <w:sz w:val="24"/>
          <w:szCs w:val="24"/>
        </w:rPr>
        <w:t>canadensis</w:t>
      </w:r>
      <w:proofErr w:type="spellEnd"/>
      <w:r w:rsidR="00825AB0" w:rsidRPr="00A62C66">
        <w:rPr>
          <w:b/>
          <w:sz w:val="24"/>
          <w:szCs w:val="24"/>
        </w:rPr>
        <w:t>)</w:t>
      </w:r>
    </w:p>
    <w:p w:rsidR="00825AB0" w:rsidRDefault="00825AB0">
      <w:pPr>
        <w:rPr>
          <w:sz w:val="24"/>
          <w:szCs w:val="24"/>
        </w:rPr>
      </w:pPr>
      <w:r>
        <w:rPr>
          <w:sz w:val="24"/>
          <w:szCs w:val="24"/>
        </w:rPr>
        <w:t>Deciduous (drops leaves in winter)</w:t>
      </w:r>
      <w:r w:rsidR="00A261E9" w:rsidRPr="00A261E9">
        <w:rPr>
          <w:noProof/>
        </w:rPr>
        <w:t xml:space="preserve"> </w:t>
      </w:r>
      <w:r w:rsidR="00A261E9">
        <w:rPr>
          <w:noProof/>
        </w:rPr>
        <w:drawing>
          <wp:inline distT="0" distB="0" distL="0" distR="0" wp14:anchorId="4D9ADB1F" wp14:editId="32DAF27A">
            <wp:extent cx="2068849" cy="1622203"/>
            <wp:effectExtent l="0" t="0" r="7620" b="0"/>
            <wp:docPr id="1030" name="Picture 6" descr="Image result for eastern redb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Image result for eastern redbu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6" t="3194" r="18500" b="2851"/>
                    <a:stretch/>
                  </pic:blipFill>
                  <pic:spPr bwMode="auto">
                    <a:xfrm>
                      <a:off x="0" y="0"/>
                      <a:ext cx="2068849" cy="162220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25AB0" w:rsidRDefault="00825AB0">
      <w:pPr>
        <w:rPr>
          <w:sz w:val="24"/>
          <w:szCs w:val="24"/>
        </w:rPr>
      </w:pPr>
      <w:r>
        <w:rPr>
          <w:sz w:val="24"/>
          <w:szCs w:val="24"/>
        </w:rPr>
        <w:t>A small sized</w:t>
      </w:r>
      <w:r w:rsidR="00CF574B">
        <w:rPr>
          <w:sz w:val="24"/>
          <w:szCs w:val="24"/>
        </w:rPr>
        <w:t xml:space="preserve"> fast growing</w:t>
      </w:r>
      <w:r>
        <w:rPr>
          <w:sz w:val="24"/>
          <w:szCs w:val="24"/>
        </w:rPr>
        <w:t xml:space="preserve"> tree with heart shaped and spectacular purple/pink flowers that bloom in early spring. </w:t>
      </w:r>
      <w:r w:rsidR="00CF574B">
        <w:rPr>
          <w:sz w:val="24"/>
          <w:szCs w:val="24"/>
        </w:rPr>
        <w:t xml:space="preserve">These trees can tolerate full sun but prefer some shade in the Florida summers. </w:t>
      </w:r>
    </w:p>
    <w:p w:rsidR="00AE1EFC" w:rsidRDefault="00263EB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 wp14:anchorId="589C9400" wp14:editId="09E6B96B">
            <wp:simplePos x="0" y="0"/>
            <wp:positionH relativeFrom="column">
              <wp:posOffset>1119822</wp:posOffset>
            </wp:positionH>
            <wp:positionV relativeFrom="paragraph">
              <wp:posOffset>304483</wp:posOffset>
            </wp:positionV>
            <wp:extent cx="3959437" cy="2969578"/>
            <wp:effectExtent l="0" t="317" r="2857" b="2858"/>
            <wp:wrapNone/>
            <wp:docPr id="3" name="Picture 3" descr="C:\Users\SDalton\Pictures\Website\630-CITY Trees\redb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alton\Pictures\Website\630-CITY Trees\redbu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9437" cy="296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EFC" w:rsidRDefault="00AE1EFC">
      <w:pPr>
        <w:rPr>
          <w:sz w:val="24"/>
          <w:szCs w:val="24"/>
        </w:rPr>
      </w:pPr>
    </w:p>
    <w:p w:rsidR="00AE1EFC" w:rsidRDefault="00AE1EFC">
      <w:pPr>
        <w:rPr>
          <w:sz w:val="24"/>
          <w:szCs w:val="24"/>
        </w:rPr>
      </w:pPr>
    </w:p>
    <w:p w:rsidR="00AE1EFC" w:rsidRDefault="00AE1EFC">
      <w:pPr>
        <w:rPr>
          <w:sz w:val="24"/>
          <w:szCs w:val="24"/>
        </w:rPr>
      </w:pPr>
    </w:p>
    <w:p w:rsidR="00AE1EFC" w:rsidRDefault="00AE1EFC">
      <w:pPr>
        <w:rPr>
          <w:sz w:val="24"/>
          <w:szCs w:val="24"/>
        </w:rPr>
      </w:pPr>
    </w:p>
    <w:p w:rsidR="00AE1EFC" w:rsidRDefault="00AE1EFC">
      <w:pPr>
        <w:rPr>
          <w:sz w:val="24"/>
          <w:szCs w:val="24"/>
        </w:rPr>
      </w:pPr>
    </w:p>
    <w:p w:rsidR="00AE1EFC" w:rsidRDefault="00AE1EFC">
      <w:pPr>
        <w:rPr>
          <w:sz w:val="24"/>
          <w:szCs w:val="24"/>
        </w:rPr>
      </w:pPr>
    </w:p>
    <w:p w:rsidR="00AE1EFC" w:rsidRDefault="00AE1EFC">
      <w:pPr>
        <w:rPr>
          <w:sz w:val="24"/>
          <w:szCs w:val="24"/>
        </w:rPr>
      </w:pPr>
    </w:p>
    <w:p w:rsidR="00AE1EFC" w:rsidRDefault="00AE1EFC">
      <w:pPr>
        <w:rPr>
          <w:sz w:val="24"/>
          <w:szCs w:val="24"/>
        </w:rPr>
      </w:pPr>
    </w:p>
    <w:p w:rsidR="002B63FA" w:rsidRDefault="002B63FA">
      <w:pPr>
        <w:rPr>
          <w:b/>
          <w:sz w:val="24"/>
          <w:szCs w:val="24"/>
        </w:rPr>
      </w:pPr>
    </w:p>
    <w:p w:rsidR="002B63FA" w:rsidRDefault="002B63FA">
      <w:pPr>
        <w:rPr>
          <w:b/>
          <w:sz w:val="24"/>
          <w:szCs w:val="24"/>
        </w:rPr>
      </w:pPr>
    </w:p>
    <w:p w:rsidR="00CF574B" w:rsidRPr="00A62C66" w:rsidRDefault="00CF574B">
      <w:pPr>
        <w:rPr>
          <w:b/>
          <w:sz w:val="24"/>
          <w:szCs w:val="24"/>
        </w:rPr>
      </w:pPr>
      <w:r w:rsidRPr="00A62C66">
        <w:rPr>
          <w:b/>
          <w:sz w:val="24"/>
          <w:szCs w:val="24"/>
        </w:rPr>
        <w:t>Yaupon Holly (</w:t>
      </w:r>
      <w:r w:rsidRPr="00A62C66">
        <w:rPr>
          <w:b/>
          <w:i/>
          <w:sz w:val="24"/>
          <w:szCs w:val="24"/>
        </w:rPr>
        <w:t xml:space="preserve">Ilex </w:t>
      </w:r>
      <w:proofErr w:type="spellStart"/>
      <w:r w:rsidRPr="00A62C66">
        <w:rPr>
          <w:b/>
          <w:i/>
          <w:sz w:val="24"/>
          <w:szCs w:val="24"/>
        </w:rPr>
        <w:t>vomitoria</w:t>
      </w:r>
      <w:proofErr w:type="spellEnd"/>
      <w:r w:rsidRPr="00A62C66">
        <w:rPr>
          <w:b/>
          <w:sz w:val="24"/>
          <w:szCs w:val="24"/>
        </w:rPr>
        <w:t>)</w:t>
      </w:r>
    </w:p>
    <w:p w:rsidR="00CF574B" w:rsidRDefault="00CF574B">
      <w:pPr>
        <w:rPr>
          <w:sz w:val="24"/>
          <w:szCs w:val="24"/>
        </w:rPr>
      </w:pPr>
      <w:r>
        <w:rPr>
          <w:sz w:val="24"/>
          <w:szCs w:val="24"/>
        </w:rPr>
        <w:t>Evergreen (does not drop leaves in winter)</w:t>
      </w:r>
      <w:r w:rsidR="00A261E9">
        <w:rPr>
          <w:noProof/>
          <w:sz w:val="24"/>
          <w:szCs w:val="24"/>
        </w:rPr>
        <w:drawing>
          <wp:inline distT="0" distB="0" distL="0" distR="0" wp14:anchorId="0D43715C" wp14:editId="6F6095E2">
            <wp:extent cx="1713230" cy="1725295"/>
            <wp:effectExtent l="0" t="0" r="127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574B" w:rsidRDefault="00AE1EF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4B1513CF" wp14:editId="02A5CDD6">
            <wp:simplePos x="0" y="0"/>
            <wp:positionH relativeFrom="column">
              <wp:posOffset>1478280</wp:posOffset>
            </wp:positionH>
            <wp:positionV relativeFrom="paragraph">
              <wp:posOffset>694055</wp:posOffset>
            </wp:positionV>
            <wp:extent cx="2727960" cy="5607050"/>
            <wp:effectExtent l="0" t="0" r="0" b="0"/>
            <wp:wrapNone/>
            <wp:docPr id="6" name="Picture 6" descr="C:\Users\SDalton\Pictures\Website\630-CITY Trees\Youpon Ho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Dalton\Pictures\Website\630-CITY Trees\Youpon Holl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560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74B">
        <w:rPr>
          <w:sz w:val="24"/>
          <w:szCs w:val="24"/>
        </w:rPr>
        <w:t>A small sized, woody tree with very small green leaves</w:t>
      </w:r>
      <w:r w:rsidR="005E6EAF">
        <w:rPr>
          <w:sz w:val="24"/>
          <w:szCs w:val="24"/>
        </w:rPr>
        <w:t xml:space="preserve"> and small clusters of white/green flowers in the spring. Following flowering, female specimens will have small, vibrant red berries that provide food for local wildlife, especially attracting birds. </w:t>
      </w:r>
    </w:p>
    <w:p w:rsidR="002B63FA" w:rsidRDefault="002B63FA">
      <w:pPr>
        <w:rPr>
          <w:sz w:val="24"/>
          <w:szCs w:val="24"/>
        </w:rPr>
      </w:pPr>
    </w:p>
    <w:p w:rsidR="005E6EAF" w:rsidRDefault="005E6EAF">
      <w:pPr>
        <w:rPr>
          <w:sz w:val="24"/>
          <w:szCs w:val="24"/>
        </w:rPr>
      </w:pPr>
    </w:p>
    <w:p w:rsidR="00A261E9" w:rsidRDefault="00A261E9">
      <w:pPr>
        <w:rPr>
          <w:b/>
          <w:sz w:val="24"/>
          <w:szCs w:val="24"/>
        </w:rPr>
      </w:pPr>
    </w:p>
    <w:p w:rsidR="00A261E9" w:rsidRDefault="00A261E9">
      <w:pPr>
        <w:rPr>
          <w:b/>
          <w:sz w:val="24"/>
          <w:szCs w:val="24"/>
        </w:rPr>
      </w:pPr>
    </w:p>
    <w:p w:rsidR="00A261E9" w:rsidRDefault="00A261E9">
      <w:pPr>
        <w:rPr>
          <w:b/>
          <w:sz w:val="24"/>
          <w:szCs w:val="24"/>
        </w:rPr>
      </w:pPr>
    </w:p>
    <w:p w:rsidR="00A261E9" w:rsidRDefault="00A261E9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263EB8" w:rsidRDefault="00263EB8">
      <w:pPr>
        <w:rPr>
          <w:b/>
          <w:sz w:val="24"/>
          <w:szCs w:val="24"/>
        </w:rPr>
      </w:pPr>
    </w:p>
    <w:p w:rsidR="00263EB8" w:rsidRDefault="00263EB8">
      <w:pPr>
        <w:rPr>
          <w:b/>
          <w:sz w:val="24"/>
          <w:szCs w:val="24"/>
        </w:rPr>
      </w:pPr>
    </w:p>
    <w:p w:rsidR="00263EB8" w:rsidRDefault="00263EB8">
      <w:pPr>
        <w:rPr>
          <w:b/>
          <w:sz w:val="24"/>
          <w:szCs w:val="24"/>
        </w:rPr>
      </w:pPr>
    </w:p>
    <w:p w:rsidR="00263EB8" w:rsidRDefault="00263EB8">
      <w:pPr>
        <w:rPr>
          <w:b/>
          <w:sz w:val="24"/>
          <w:szCs w:val="24"/>
        </w:rPr>
      </w:pPr>
    </w:p>
    <w:p w:rsidR="00263EB8" w:rsidRDefault="00263EB8">
      <w:pPr>
        <w:rPr>
          <w:b/>
          <w:sz w:val="24"/>
          <w:szCs w:val="24"/>
        </w:rPr>
      </w:pPr>
    </w:p>
    <w:p w:rsidR="005E6EAF" w:rsidRPr="00A62C66" w:rsidRDefault="005E6EAF">
      <w:pPr>
        <w:rPr>
          <w:b/>
          <w:sz w:val="24"/>
          <w:szCs w:val="24"/>
        </w:rPr>
      </w:pPr>
      <w:r w:rsidRPr="00A62C66">
        <w:rPr>
          <w:b/>
          <w:sz w:val="24"/>
          <w:szCs w:val="24"/>
        </w:rPr>
        <w:lastRenderedPageBreak/>
        <w:t>Little Gem Magnolia (</w:t>
      </w:r>
      <w:r w:rsidRPr="00A62C66">
        <w:rPr>
          <w:b/>
          <w:i/>
          <w:sz w:val="24"/>
          <w:szCs w:val="24"/>
        </w:rPr>
        <w:t>Magnolia grandiflora</w:t>
      </w:r>
      <w:r w:rsidRPr="00A62C66">
        <w:rPr>
          <w:b/>
          <w:sz w:val="24"/>
          <w:szCs w:val="24"/>
        </w:rPr>
        <w:t xml:space="preserve"> ‘Little Gem’)</w:t>
      </w:r>
    </w:p>
    <w:p w:rsidR="005E6EAF" w:rsidRDefault="005E6EAF">
      <w:pPr>
        <w:rPr>
          <w:sz w:val="24"/>
          <w:szCs w:val="24"/>
        </w:rPr>
      </w:pPr>
      <w:r>
        <w:rPr>
          <w:sz w:val="24"/>
          <w:szCs w:val="24"/>
        </w:rPr>
        <w:t>Evergreen (does not drop leaves in winter**)</w:t>
      </w:r>
      <w:r w:rsidR="00A261E9">
        <w:rPr>
          <w:noProof/>
        </w:rPr>
        <w:drawing>
          <wp:inline distT="0" distB="0" distL="0" distR="0" wp14:anchorId="4F53E702" wp14:editId="60D2116A">
            <wp:extent cx="1435511" cy="1594140"/>
            <wp:effectExtent l="0" t="0" r="0" b="6350"/>
            <wp:docPr id="2" name="Picture 2" descr="Image result for little gem magnolia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 result for little gem magnolia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7" t="2031" r="7782" b="3150"/>
                    <a:stretch/>
                  </pic:blipFill>
                  <pic:spPr bwMode="auto">
                    <a:xfrm>
                      <a:off x="0" y="0"/>
                      <a:ext cx="1435511" cy="15941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46819" w:rsidRDefault="005E6EAF">
      <w:pPr>
        <w:rPr>
          <w:sz w:val="24"/>
          <w:szCs w:val="24"/>
        </w:rPr>
      </w:pPr>
      <w:r>
        <w:rPr>
          <w:sz w:val="24"/>
          <w:szCs w:val="24"/>
        </w:rPr>
        <w:t>A small/medium sized tree with dark green leave and very showy, brilliant magnolia flowers that bloom in the spring/summer. This is a cultivar of the Southern Magnolia that stays fairly small and is slow growing. **Although the little gem magnolia is evergreen it will drop its leaves and can be messy in some homeowners’ opinions.</w:t>
      </w:r>
    </w:p>
    <w:p w:rsidR="002B63FA" w:rsidRDefault="00AE1EF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6BDA4CEC" wp14:editId="30C5D945">
            <wp:simplePos x="0" y="0"/>
            <wp:positionH relativeFrom="column">
              <wp:posOffset>1080135</wp:posOffset>
            </wp:positionH>
            <wp:positionV relativeFrom="paragraph">
              <wp:posOffset>255905</wp:posOffset>
            </wp:positionV>
            <wp:extent cx="3629025" cy="4838700"/>
            <wp:effectExtent l="0" t="0" r="9525" b="0"/>
            <wp:wrapNone/>
            <wp:docPr id="5" name="Picture 5" descr="C:\Users\SDalton\Pictures\Website\630-CITY Trees\little gem magno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Dalton\Pictures\Website\630-CITY Trees\little gem magnol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EAF" w:rsidRDefault="00C46819">
      <w:pPr>
        <w:rPr>
          <w:sz w:val="24"/>
          <w:szCs w:val="24"/>
        </w:rPr>
      </w:pPr>
      <w:r w:rsidRPr="00C46819">
        <w:rPr>
          <w:noProof/>
        </w:rPr>
        <w:t xml:space="preserve"> </w:t>
      </w:r>
    </w:p>
    <w:p w:rsidR="00461E86" w:rsidRDefault="00461E86">
      <w:pPr>
        <w:rPr>
          <w:b/>
          <w:sz w:val="24"/>
          <w:szCs w:val="24"/>
        </w:rPr>
      </w:pPr>
    </w:p>
    <w:p w:rsidR="00461E86" w:rsidRDefault="00461E86">
      <w:pPr>
        <w:rPr>
          <w:b/>
          <w:sz w:val="24"/>
          <w:szCs w:val="24"/>
        </w:rPr>
      </w:pPr>
    </w:p>
    <w:p w:rsidR="00461E86" w:rsidRDefault="00461E86">
      <w:pPr>
        <w:rPr>
          <w:b/>
          <w:sz w:val="24"/>
          <w:szCs w:val="24"/>
        </w:rPr>
      </w:pPr>
    </w:p>
    <w:p w:rsidR="00461E86" w:rsidRDefault="00461E86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263EB8" w:rsidRDefault="00263EB8">
      <w:pPr>
        <w:rPr>
          <w:b/>
          <w:sz w:val="24"/>
          <w:szCs w:val="24"/>
        </w:rPr>
      </w:pPr>
    </w:p>
    <w:p w:rsidR="00263EB8" w:rsidRDefault="00263EB8">
      <w:pPr>
        <w:rPr>
          <w:b/>
          <w:sz w:val="24"/>
          <w:szCs w:val="24"/>
        </w:rPr>
      </w:pPr>
    </w:p>
    <w:p w:rsidR="00263EB8" w:rsidRDefault="00263EB8">
      <w:pPr>
        <w:rPr>
          <w:b/>
          <w:sz w:val="24"/>
          <w:szCs w:val="24"/>
        </w:rPr>
      </w:pPr>
    </w:p>
    <w:p w:rsidR="00263EB8" w:rsidRDefault="00263EB8">
      <w:pPr>
        <w:rPr>
          <w:b/>
          <w:sz w:val="24"/>
          <w:szCs w:val="24"/>
        </w:rPr>
      </w:pPr>
    </w:p>
    <w:p w:rsidR="00263EB8" w:rsidRDefault="00263EB8">
      <w:pPr>
        <w:rPr>
          <w:b/>
          <w:sz w:val="24"/>
          <w:szCs w:val="24"/>
        </w:rPr>
      </w:pPr>
    </w:p>
    <w:p w:rsidR="005E6EAF" w:rsidRPr="00A62C66" w:rsidRDefault="005E6EAF">
      <w:pPr>
        <w:rPr>
          <w:b/>
          <w:sz w:val="24"/>
          <w:szCs w:val="24"/>
        </w:rPr>
      </w:pPr>
      <w:r w:rsidRPr="00A62C66">
        <w:rPr>
          <w:b/>
          <w:sz w:val="24"/>
          <w:szCs w:val="24"/>
        </w:rPr>
        <w:lastRenderedPageBreak/>
        <w:t>Wax Myrtle (</w:t>
      </w:r>
      <w:proofErr w:type="spellStart"/>
      <w:r w:rsidRPr="00A62C66">
        <w:rPr>
          <w:b/>
          <w:i/>
          <w:sz w:val="24"/>
          <w:szCs w:val="24"/>
        </w:rPr>
        <w:t>Myrica</w:t>
      </w:r>
      <w:proofErr w:type="spellEnd"/>
      <w:r w:rsidRPr="00A62C66">
        <w:rPr>
          <w:b/>
          <w:i/>
          <w:sz w:val="24"/>
          <w:szCs w:val="24"/>
        </w:rPr>
        <w:t xml:space="preserve"> </w:t>
      </w:r>
      <w:proofErr w:type="spellStart"/>
      <w:r w:rsidRPr="00A62C66">
        <w:rPr>
          <w:b/>
          <w:i/>
          <w:sz w:val="24"/>
          <w:szCs w:val="24"/>
        </w:rPr>
        <w:t>cerifera</w:t>
      </w:r>
      <w:proofErr w:type="spellEnd"/>
      <w:r w:rsidRPr="00A62C66">
        <w:rPr>
          <w:b/>
          <w:sz w:val="24"/>
          <w:szCs w:val="24"/>
        </w:rPr>
        <w:t>)</w:t>
      </w:r>
      <w:r w:rsidR="002B63FA" w:rsidRPr="002B63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E6EAF" w:rsidRDefault="005E6EAF">
      <w:pPr>
        <w:rPr>
          <w:sz w:val="24"/>
          <w:szCs w:val="24"/>
        </w:rPr>
      </w:pPr>
      <w:r>
        <w:rPr>
          <w:sz w:val="24"/>
          <w:szCs w:val="24"/>
        </w:rPr>
        <w:t>Evergreen (does not drop leaves in winter)</w:t>
      </w:r>
      <w:r w:rsidR="00A261E9" w:rsidRPr="00A261E9">
        <w:rPr>
          <w:noProof/>
        </w:rPr>
        <w:t xml:space="preserve"> </w:t>
      </w:r>
      <w:r w:rsidR="00A261E9">
        <w:rPr>
          <w:noProof/>
        </w:rPr>
        <w:drawing>
          <wp:inline distT="0" distB="0" distL="0" distR="0" wp14:anchorId="2C1207CB" wp14:editId="4AC1C0ED">
            <wp:extent cx="1700088" cy="1856684"/>
            <wp:effectExtent l="0" t="0" r="0" b="0"/>
            <wp:docPr id="1046" name="Picture 22" descr="Image result for Wax Myr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22" descr="Image result for Wax Myrtl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4" t="5100" r="13484" b="4220"/>
                    <a:stretch/>
                  </pic:blipFill>
                  <pic:spPr bwMode="auto">
                    <a:xfrm>
                      <a:off x="0" y="0"/>
                      <a:ext cx="1700088" cy="185668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45611" w:rsidRDefault="00445611">
      <w:pPr>
        <w:rPr>
          <w:sz w:val="24"/>
          <w:szCs w:val="24"/>
        </w:rPr>
      </w:pPr>
      <w:r>
        <w:rPr>
          <w:sz w:val="24"/>
          <w:szCs w:val="24"/>
        </w:rPr>
        <w:t xml:space="preserve">A small tree with green leaves and has a twisted trunk formation that also flowers and the females provide small blue berries that attract wildlife. Form can sometimes require regular maintenance in order to achieve tree form. </w:t>
      </w:r>
    </w:p>
    <w:p w:rsidR="007749F4" w:rsidRDefault="007749F4">
      <w:pPr>
        <w:rPr>
          <w:sz w:val="24"/>
          <w:szCs w:val="24"/>
        </w:rPr>
      </w:pPr>
    </w:p>
    <w:p w:rsidR="007749F4" w:rsidRDefault="007749F4">
      <w:pPr>
        <w:rPr>
          <w:sz w:val="24"/>
          <w:szCs w:val="24"/>
        </w:rPr>
      </w:pPr>
    </w:p>
    <w:p w:rsidR="007749F4" w:rsidRDefault="007749F4">
      <w:pPr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5B67A4A" wp14:editId="547E5EAB">
            <wp:simplePos x="0" y="0"/>
            <wp:positionH relativeFrom="column">
              <wp:posOffset>675005</wp:posOffset>
            </wp:positionH>
            <wp:positionV relativeFrom="paragraph">
              <wp:posOffset>245745</wp:posOffset>
            </wp:positionV>
            <wp:extent cx="4740275" cy="3555365"/>
            <wp:effectExtent l="1905" t="0" r="5080" b="5080"/>
            <wp:wrapNone/>
            <wp:docPr id="4" name="Picture 4" descr="C:\Users\SDalton\Pictures\Website\630-CITY Trees\wax myr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alton\Pictures\Website\630-CITY Trees\wax myrtl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0275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9F4" w:rsidRDefault="007749F4">
      <w:pPr>
        <w:rPr>
          <w:sz w:val="24"/>
          <w:szCs w:val="24"/>
        </w:rPr>
      </w:pPr>
    </w:p>
    <w:p w:rsidR="007749F4" w:rsidRDefault="007749F4">
      <w:pPr>
        <w:rPr>
          <w:sz w:val="24"/>
          <w:szCs w:val="24"/>
        </w:rPr>
      </w:pPr>
    </w:p>
    <w:p w:rsidR="007749F4" w:rsidRDefault="007749F4">
      <w:pPr>
        <w:rPr>
          <w:sz w:val="24"/>
          <w:szCs w:val="24"/>
        </w:rPr>
      </w:pPr>
    </w:p>
    <w:p w:rsidR="007749F4" w:rsidRDefault="007749F4">
      <w:pPr>
        <w:rPr>
          <w:sz w:val="24"/>
          <w:szCs w:val="24"/>
        </w:rPr>
      </w:pPr>
    </w:p>
    <w:p w:rsidR="007749F4" w:rsidRDefault="007749F4">
      <w:pPr>
        <w:rPr>
          <w:sz w:val="24"/>
          <w:szCs w:val="24"/>
        </w:rPr>
      </w:pPr>
    </w:p>
    <w:p w:rsidR="007749F4" w:rsidRDefault="007749F4">
      <w:pPr>
        <w:rPr>
          <w:sz w:val="24"/>
          <w:szCs w:val="24"/>
        </w:rPr>
      </w:pPr>
    </w:p>
    <w:p w:rsidR="007749F4" w:rsidRDefault="007749F4">
      <w:pPr>
        <w:rPr>
          <w:sz w:val="24"/>
          <w:szCs w:val="24"/>
        </w:rPr>
      </w:pPr>
    </w:p>
    <w:p w:rsidR="007749F4" w:rsidRDefault="007749F4">
      <w:pPr>
        <w:rPr>
          <w:sz w:val="24"/>
          <w:szCs w:val="24"/>
        </w:rPr>
      </w:pPr>
    </w:p>
    <w:p w:rsidR="007749F4" w:rsidRDefault="007749F4">
      <w:pPr>
        <w:rPr>
          <w:sz w:val="24"/>
          <w:szCs w:val="24"/>
        </w:rPr>
      </w:pPr>
    </w:p>
    <w:p w:rsidR="007749F4" w:rsidRDefault="007749F4">
      <w:pPr>
        <w:rPr>
          <w:sz w:val="24"/>
          <w:szCs w:val="24"/>
        </w:rPr>
      </w:pPr>
    </w:p>
    <w:p w:rsidR="007749F4" w:rsidRDefault="007749F4">
      <w:pPr>
        <w:rPr>
          <w:sz w:val="24"/>
          <w:szCs w:val="24"/>
        </w:rPr>
      </w:pPr>
    </w:p>
    <w:p w:rsidR="007749F4" w:rsidRDefault="007749F4">
      <w:pPr>
        <w:rPr>
          <w:sz w:val="24"/>
          <w:szCs w:val="24"/>
        </w:rPr>
      </w:pPr>
    </w:p>
    <w:p w:rsidR="007749F4" w:rsidRDefault="007749F4">
      <w:pPr>
        <w:rPr>
          <w:b/>
          <w:sz w:val="24"/>
          <w:szCs w:val="24"/>
        </w:rPr>
      </w:pPr>
      <w:r w:rsidRPr="007749F4">
        <w:rPr>
          <w:b/>
          <w:sz w:val="24"/>
          <w:szCs w:val="24"/>
        </w:rPr>
        <w:lastRenderedPageBreak/>
        <w:t>Fringe Tree (</w:t>
      </w:r>
      <w:proofErr w:type="spellStart"/>
      <w:r w:rsidRPr="007749F4">
        <w:rPr>
          <w:b/>
          <w:sz w:val="24"/>
          <w:szCs w:val="24"/>
        </w:rPr>
        <w:t>Chionanthus</w:t>
      </w:r>
      <w:proofErr w:type="spellEnd"/>
      <w:r w:rsidRPr="007749F4">
        <w:rPr>
          <w:b/>
          <w:sz w:val="24"/>
          <w:szCs w:val="24"/>
        </w:rPr>
        <w:t xml:space="preserve"> </w:t>
      </w:r>
      <w:proofErr w:type="spellStart"/>
      <w:r w:rsidRPr="007749F4">
        <w:rPr>
          <w:b/>
          <w:sz w:val="24"/>
          <w:szCs w:val="24"/>
        </w:rPr>
        <w:t>virginicus</w:t>
      </w:r>
      <w:proofErr w:type="spellEnd"/>
      <w:r w:rsidRPr="007749F4">
        <w:rPr>
          <w:b/>
          <w:sz w:val="24"/>
          <w:szCs w:val="24"/>
        </w:rPr>
        <w:t>)</w:t>
      </w:r>
    </w:p>
    <w:p w:rsidR="007749F4" w:rsidRPr="007749F4" w:rsidRDefault="007749F4" w:rsidP="007749F4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722120" cy="1724815"/>
            <wp:effectExtent l="0" t="0" r="0" b="8890"/>
            <wp:docPr id="7" name="Picture 7" descr="Texas A&amp;amp;M Forest Service - Trees of Texas - List of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xas A&amp;amp;M Forest Service - Trees of Texas - List of Tre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7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9F4" w:rsidRDefault="00097B20">
      <w:pPr>
        <w:rPr>
          <w:sz w:val="24"/>
          <w:szCs w:val="24"/>
        </w:rPr>
      </w:pPr>
      <w:r>
        <w:rPr>
          <w:sz w:val="24"/>
          <w:szCs w:val="24"/>
        </w:rPr>
        <w:t>Deciduous (drops leaves in winter)</w:t>
      </w:r>
    </w:p>
    <w:p w:rsidR="00097B20" w:rsidRDefault="00097B20">
      <w:pPr>
        <w:rPr>
          <w:sz w:val="24"/>
          <w:szCs w:val="24"/>
        </w:rPr>
      </w:pPr>
      <w:r>
        <w:rPr>
          <w:sz w:val="24"/>
          <w:szCs w:val="24"/>
        </w:rPr>
        <w:t>A small street tree with green leaves throughout most of spring and summer and a brilliant bloom of white flower clusters in spring to late spring. Trees planted in small tree form that will stay small and are great for locations under utility lines.</w:t>
      </w:r>
    </w:p>
    <w:p w:rsidR="001B7B80" w:rsidRDefault="001B7B80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A0B2AE4" wp14:editId="19796444">
            <wp:simplePos x="0" y="0"/>
            <wp:positionH relativeFrom="column">
              <wp:posOffset>1131570</wp:posOffset>
            </wp:positionH>
            <wp:positionV relativeFrom="paragraph">
              <wp:posOffset>208915</wp:posOffset>
            </wp:positionV>
            <wp:extent cx="3509010" cy="4678680"/>
            <wp:effectExtent l="0" t="0" r="0" b="7620"/>
            <wp:wrapNone/>
            <wp:docPr id="8" name="Picture 8" descr="C:\Users\SDalton\AppData\Local\Microsoft\Windows\Temporary Internet Files\Content.Word\fringe 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Dalton\AppData\Local\Microsoft\Windows\Temporary Internet Files\Content.Word\fringe tre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B80" w:rsidRDefault="001B7B80">
      <w:pPr>
        <w:rPr>
          <w:sz w:val="24"/>
          <w:szCs w:val="24"/>
        </w:rPr>
      </w:pPr>
    </w:p>
    <w:p w:rsidR="007749F4" w:rsidRDefault="007749F4">
      <w:pPr>
        <w:rPr>
          <w:sz w:val="24"/>
          <w:szCs w:val="24"/>
        </w:rPr>
      </w:pPr>
    </w:p>
    <w:p w:rsidR="007749F4" w:rsidRDefault="007749F4">
      <w:pPr>
        <w:rPr>
          <w:sz w:val="24"/>
          <w:szCs w:val="24"/>
        </w:rPr>
      </w:pPr>
    </w:p>
    <w:p w:rsidR="007749F4" w:rsidRDefault="007749F4">
      <w:pPr>
        <w:rPr>
          <w:sz w:val="24"/>
          <w:szCs w:val="24"/>
        </w:rPr>
      </w:pPr>
    </w:p>
    <w:p w:rsidR="007749F4" w:rsidRDefault="007749F4">
      <w:pPr>
        <w:rPr>
          <w:sz w:val="24"/>
          <w:szCs w:val="24"/>
        </w:rPr>
      </w:pPr>
    </w:p>
    <w:p w:rsidR="005E6EAF" w:rsidRPr="00CF574B" w:rsidRDefault="005E6EAF">
      <w:pPr>
        <w:rPr>
          <w:sz w:val="24"/>
          <w:szCs w:val="24"/>
        </w:rPr>
      </w:pPr>
      <w:bookmarkStart w:id="0" w:name="_GoBack"/>
      <w:bookmarkEnd w:id="0"/>
    </w:p>
    <w:sectPr w:rsidR="005E6EAF" w:rsidRPr="00CF57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A66"/>
    <w:rsid w:val="00097B20"/>
    <w:rsid w:val="000A52DE"/>
    <w:rsid w:val="000B5562"/>
    <w:rsid w:val="001B7B80"/>
    <w:rsid w:val="0024643B"/>
    <w:rsid w:val="00263EB8"/>
    <w:rsid w:val="00291A66"/>
    <w:rsid w:val="002B63FA"/>
    <w:rsid w:val="00445611"/>
    <w:rsid w:val="00461E86"/>
    <w:rsid w:val="005E6EAF"/>
    <w:rsid w:val="0070196D"/>
    <w:rsid w:val="007749F4"/>
    <w:rsid w:val="00825AB0"/>
    <w:rsid w:val="008F792F"/>
    <w:rsid w:val="00A261E9"/>
    <w:rsid w:val="00A62C66"/>
    <w:rsid w:val="00AE1EFC"/>
    <w:rsid w:val="00AF66BC"/>
    <w:rsid w:val="00BC4A41"/>
    <w:rsid w:val="00C074DE"/>
    <w:rsid w:val="00C46819"/>
    <w:rsid w:val="00CF574B"/>
    <w:rsid w:val="00CF7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1A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A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1A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A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Smith, Dalton</dc:creator>
  <cp:lastModifiedBy>Smith, Dalton</cp:lastModifiedBy>
  <cp:revision>2</cp:revision>
  <dcterms:created xsi:type="dcterms:W3CDTF">2021-12-23T13:39:00Z</dcterms:created>
  <dcterms:modified xsi:type="dcterms:W3CDTF">2021-12-23T13:39:00Z</dcterms:modified>
</cp:coreProperties>
</file>